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7" w:rsidRPr="00D90E66" w:rsidRDefault="00AA7F97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E66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  <w:r w:rsidR="006F305E" w:rsidRPr="00D90E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F305E" w:rsidRPr="004500DD" w:rsidRDefault="006F305E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89B" w:rsidRPr="004500DD" w:rsidRDefault="006F305E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DD">
        <w:rPr>
          <w:rFonts w:ascii="Times New Roman" w:eastAsia="Times New Roman" w:hAnsi="Times New Roman" w:cs="Times New Roman"/>
          <w:sz w:val="24"/>
          <w:szCs w:val="24"/>
        </w:rPr>
        <w:tab/>
      </w:r>
      <w:r w:rsidR="00AA7F97" w:rsidRPr="004500DD">
        <w:rPr>
          <w:rFonts w:ascii="Times New Roman" w:eastAsia="Times New Roman" w:hAnsi="Times New Roman" w:cs="Times New Roman"/>
          <w:sz w:val="24"/>
          <w:szCs w:val="24"/>
        </w:rPr>
        <w:t xml:space="preserve">Livestock Research Station, Navsari Agricultural University 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was established in the year 1978 under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erstwhile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97" w:rsidRPr="004500DD">
        <w:rPr>
          <w:rFonts w:ascii="Times New Roman" w:eastAsia="Times New Roman" w:hAnsi="Times New Roman" w:cs="Times New Roman"/>
          <w:sz w:val="24"/>
          <w:szCs w:val="24"/>
        </w:rPr>
        <w:t>Gujarat Agricultural University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7F97" w:rsidRPr="004500DD">
        <w:rPr>
          <w:rFonts w:ascii="Times New Roman" w:eastAsia="Times New Roman" w:hAnsi="Times New Roman" w:cs="Times New Roman"/>
          <w:sz w:val="24"/>
          <w:szCs w:val="24"/>
        </w:rPr>
        <w:t xml:space="preserve"> Navsari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campus;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 however a</w:t>
      </w:r>
      <w:r w:rsidR="00AA7F97" w:rsidRPr="004500DD">
        <w:rPr>
          <w:rFonts w:ascii="Times New Roman" w:eastAsia="Times New Roman" w:hAnsi="Times New Roman" w:cs="Times New Roman"/>
          <w:sz w:val="24"/>
          <w:szCs w:val="24"/>
        </w:rPr>
        <w:t>n organized herd of purebred Surti buffaloes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 was started during the year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 xml:space="preserve">1986. </w:t>
      </w:r>
      <w:r w:rsidR="00C8289B" w:rsidRPr="004500DD">
        <w:rPr>
          <w:rFonts w:ascii="Times New Roman" w:eastAsia="Times New Roman" w:hAnsi="Times New Roman" w:cs="Times New Roman"/>
          <w:sz w:val="24"/>
          <w:szCs w:val="24"/>
        </w:rPr>
        <w:t xml:space="preserve">The LRS was established with mandate of establishing elite herd of Surti buffaloes for improving and conserving superior germplasm.Later on, LRS was strengthened by addition of </w:t>
      </w:r>
      <w:r w:rsidR="007D702E" w:rsidRPr="004500DD">
        <w:rPr>
          <w:rFonts w:ascii="Times New Roman" w:eastAsia="Times New Roman" w:hAnsi="Times New Roman" w:cs="Times New Roman"/>
          <w:sz w:val="24"/>
          <w:szCs w:val="24"/>
        </w:rPr>
        <w:t xml:space="preserve">Holstein Friesian and Kankrej crossbred cattle during the year 1991 with an objective of establishing </w:t>
      </w:r>
      <w:r w:rsidR="003817F9" w:rsidRPr="004500DD">
        <w:rPr>
          <w:rFonts w:ascii="Times New Roman" w:eastAsia="Times New Roman" w:hAnsi="Times New Roman" w:cs="Times New Roman"/>
          <w:sz w:val="24"/>
          <w:szCs w:val="24"/>
        </w:rPr>
        <w:t xml:space="preserve">HFk crossbred nucleus herd and also a demonstration unit for livestock rearers of south Gujarat .Thus LRS started fulfilling requirement of tripartite </w:t>
      </w:r>
      <w:r w:rsidR="00146382" w:rsidRPr="004500DD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3817F9" w:rsidRPr="004500DD">
        <w:rPr>
          <w:rFonts w:ascii="Times New Roman" w:eastAsia="Times New Roman" w:hAnsi="Times New Roman" w:cs="Times New Roman"/>
          <w:sz w:val="24"/>
          <w:szCs w:val="24"/>
        </w:rPr>
        <w:t xml:space="preserve"> of SAU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i.e.</w:t>
      </w:r>
      <w:r w:rsidR="003817F9" w:rsidRPr="004500DD">
        <w:rPr>
          <w:rFonts w:ascii="Times New Roman" w:eastAsia="Times New Roman" w:hAnsi="Times New Roman" w:cs="Times New Roman"/>
          <w:sz w:val="24"/>
          <w:szCs w:val="24"/>
        </w:rPr>
        <w:t xml:space="preserve"> education, research and extension </w:t>
      </w:r>
      <w:r w:rsidR="007D702E" w:rsidRPr="0045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289B" w:rsidRPr="004500DD" w:rsidRDefault="00C8289B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0DD" w:rsidRPr="004500DD" w:rsidRDefault="004500DD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DD">
        <w:rPr>
          <w:rFonts w:ascii="Times New Roman" w:eastAsia="Times New Roman" w:hAnsi="Times New Roman" w:cs="Times New Roman"/>
          <w:sz w:val="24"/>
          <w:szCs w:val="24"/>
        </w:rPr>
        <w:tab/>
      </w:r>
      <w:r w:rsidR="00146382" w:rsidRPr="004500DD">
        <w:rPr>
          <w:rFonts w:ascii="Times New Roman" w:eastAsia="Times New Roman" w:hAnsi="Times New Roman" w:cs="Times New Roman"/>
          <w:sz w:val="24"/>
          <w:szCs w:val="24"/>
        </w:rPr>
        <w:t xml:space="preserve">The LRS was further strengthened with a ICAR sponsored  AICRP on Goat Improvement surti field unit in the year 2001 for improving germplasm through </w:t>
      </w:r>
      <w:r w:rsidR="00A875CE" w:rsidRPr="004500DD">
        <w:rPr>
          <w:rFonts w:ascii="Times New Roman" w:eastAsia="Times New Roman" w:hAnsi="Times New Roman" w:cs="Times New Roman"/>
          <w:sz w:val="24"/>
          <w:szCs w:val="24"/>
        </w:rPr>
        <w:t xml:space="preserve">selection , assessing production performance and to provide technologies to goat rearers of South Gujarat. </w:t>
      </w:r>
      <w:r w:rsidRPr="004500DD">
        <w:rPr>
          <w:rFonts w:ascii="Times New Roman" w:eastAsia="Times New Roman" w:hAnsi="Times New Roman" w:cs="Times New Roman"/>
          <w:sz w:val="24"/>
          <w:szCs w:val="24"/>
        </w:rPr>
        <w:t>Further value addition of farm waste including dung in to wormy compost unit was established with financial support from RKVY during the year 2014.</w:t>
      </w:r>
    </w:p>
    <w:p w:rsidR="00A875CE" w:rsidRPr="004500DD" w:rsidRDefault="00A875CE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CE" w:rsidRPr="004500DD" w:rsidRDefault="00D90E66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75CE" w:rsidRPr="004500DD">
        <w:rPr>
          <w:rFonts w:ascii="Times New Roman" w:eastAsia="Times New Roman" w:hAnsi="Times New Roman" w:cs="Times New Roman"/>
          <w:sz w:val="24"/>
          <w:szCs w:val="24"/>
        </w:rPr>
        <w:t>The LRS has total 20.00 ha. of land comprising 17.50 ha.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 xml:space="preserve"> Farmland </w:t>
      </w:r>
      <w:r w:rsidRPr="004500DD">
        <w:rPr>
          <w:rFonts w:ascii="Times New Roman" w:eastAsia="Times New Roman" w:hAnsi="Times New Roman" w:cs="Times New Roman"/>
          <w:sz w:val="24"/>
          <w:szCs w:val="24"/>
        </w:rPr>
        <w:t>for production</w:t>
      </w:r>
      <w:r w:rsidR="00A875CE" w:rsidRPr="004500DD">
        <w:rPr>
          <w:rFonts w:ascii="Times New Roman" w:eastAsia="Times New Roman" w:hAnsi="Times New Roman" w:cs="Times New Roman"/>
          <w:sz w:val="24"/>
          <w:szCs w:val="24"/>
        </w:rPr>
        <w:t xml:space="preserve"> of fodder and 2.5 ha.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for animal</w:t>
      </w:r>
      <w:r w:rsidR="00A875CE" w:rsidRPr="004500DD">
        <w:rPr>
          <w:rFonts w:ascii="Times New Roman" w:eastAsia="Times New Roman" w:hAnsi="Times New Roman" w:cs="Times New Roman"/>
          <w:sz w:val="24"/>
          <w:szCs w:val="24"/>
        </w:rPr>
        <w:t xml:space="preserve"> housings, administrative building and godown .At present there are total </w:t>
      </w:r>
      <w:r w:rsidR="00514945" w:rsidRPr="004500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75CE" w:rsidRPr="004500DD">
        <w:rPr>
          <w:rFonts w:ascii="Times New Roman" w:eastAsia="Times New Roman" w:hAnsi="Times New Roman" w:cs="Times New Roman"/>
          <w:sz w:val="24"/>
          <w:szCs w:val="24"/>
        </w:rPr>
        <w:t xml:space="preserve"> sheds </w:t>
      </w:r>
      <w:r w:rsidR="00514945" w:rsidRPr="004500DD">
        <w:rPr>
          <w:rFonts w:ascii="Times New Roman" w:eastAsia="Times New Roman" w:hAnsi="Times New Roman" w:cs="Times New Roman"/>
          <w:sz w:val="24"/>
          <w:szCs w:val="24"/>
        </w:rPr>
        <w:t xml:space="preserve">for cattle and </w:t>
      </w:r>
      <w:r w:rsidRPr="004500DD">
        <w:rPr>
          <w:rFonts w:ascii="Times New Roman" w:eastAsia="Times New Roman" w:hAnsi="Times New Roman" w:cs="Times New Roman"/>
          <w:sz w:val="24"/>
          <w:szCs w:val="24"/>
        </w:rPr>
        <w:t xml:space="preserve">buffaloes. </w:t>
      </w:r>
      <w:r w:rsidR="00514945" w:rsidRPr="004500DD">
        <w:rPr>
          <w:rFonts w:ascii="Times New Roman" w:eastAsia="Times New Roman" w:hAnsi="Times New Roman" w:cs="Times New Roman"/>
          <w:sz w:val="24"/>
          <w:szCs w:val="24"/>
        </w:rPr>
        <w:t xml:space="preserve">About 200 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>buffaloes and</w:t>
      </w:r>
      <w:r w:rsidR="00514945" w:rsidRPr="004500DD">
        <w:rPr>
          <w:rFonts w:ascii="Times New Roman" w:eastAsia="Times New Roman" w:hAnsi="Times New Roman" w:cs="Times New Roman"/>
          <w:sz w:val="24"/>
          <w:szCs w:val="24"/>
        </w:rPr>
        <w:t xml:space="preserve"> 20 cattle 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>are maintained every</w:t>
      </w:r>
      <w:r w:rsidR="00514945" w:rsidRPr="004500DD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p w:rsidR="00146382" w:rsidRPr="004500DD" w:rsidRDefault="00146382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69" w:rsidRPr="004500DD" w:rsidRDefault="00D90E66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 xml:space="preserve">Owing to continuous research and good management practices the important reproduction and production parameters </w:t>
      </w:r>
      <w:r w:rsidR="007324A8" w:rsidRPr="004500DD">
        <w:rPr>
          <w:rFonts w:ascii="Times New Roman" w:eastAsia="Times New Roman" w:hAnsi="Times New Roman" w:cs="Times New Roman"/>
          <w:i/>
          <w:iCs/>
          <w:sz w:val="24"/>
          <w:szCs w:val="24"/>
        </w:rPr>
        <w:t>viz.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>herd strength</w:t>
      </w:r>
      <w:r w:rsidR="007324A8" w:rsidRPr="004500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500DD" w:rsidRPr="004500D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 xml:space="preserve">herd average and wet  average are increased </w:t>
      </w:r>
      <w:r w:rsidR="00307653" w:rsidRPr="004500DD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>calving interval ,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 xml:space="preserve">dry period 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24A8" w:rsidRPr="004500DD">
        <w:rPr>
          <w:rFonts w:ascii="Times New Roman" w:eastAsia="Times New Roman" w:hAnsi="Times New Roman" w:cs="Times New Roman"/>
          <w:sz w:val="24"/>
          <w:szCs w:val="24"/>
        </w:rPr>
        <w:t xml:space="preserve">age at first calving have been decreased </w:t>
      </w:r>
      <w:r w:rsidR="00307653" w:rsidRPr="004500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Further,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LRS has also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developed 5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recommendations for farmers and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recommendations for scientific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community during last 5 years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. Moreover, the faculties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of LRS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also undertakes extension activities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like farmers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training, field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visits, TV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-radio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talk programs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etc on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basis. During the last 5 years about 1368 farmers have been benefited from various activities of LRS.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In addition to this, the internship students of BV</w:t>
      </w:r>
      <w:r w:rsidR="004500DD">
        <w:rPr>
          <w:rFonts w:ascii="Times New Roman" w:eastAsia="Times New Roman" w:hAnsi="Times New Roman" w:cs="Times New Roman"/>
          <w:sz w:val="24"/>
          <w:szCs w:val="24"/>
        </w:rPr>
        <w:t>Sc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AH,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BRS and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>VSc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are also being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educated at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LRS. 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>Various research projects belonging to AGREScos and other agencies are conducted. The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latest digital 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>services like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>data recording,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 xml:space="preserve">automated 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>milk recording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testing and</w:t>
      </w:r>
      <w:r w:rsidR="006B6769" w:rsidRPr="004500DD">
        <w:rPr>
          <w:rFonts w:ascii="Times New Roman" w:eastAsia="Times New Roman" w:hAnsi="Times New Roman" w:cs="Times New Roman"/>
          <w:sz w:val="24"/>
          <w:szCs w:val="24"/>
        </w:rPr>
        <w:t xml:space="preserve"> selling 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 xml:space="preserve">systems </w:t>
      </w:r>
      <w:r w:rsidR="004500DD" w:rsidRPr="004500DD">
        <w:rPr>
          <w:rFonts w:ascii="Times New Roman" w:eastAsia="Times New Roman" w:hAnsi="Times New Roman" w:cs="Times New Roman"/>
          <w:sz w:val="24"/>
          <w:szCs w:val="24"/>
        </w:rPr>
        <w:t>have been successfully</w:t>
      </w:r>
      <w:r w:rsidR="00FB3F77" w:rsidRPr="004500DD">
        <w:rPr>
          <w:rFonts w:ascii="Times New Roman" w:eastAsia="Times New Roman" w:hAnsi="Times New Roman" w:cs="Times New Roman"/>
          <w:sz w:val="24"/>
          <w:szCs w:val="24"/>
        </w:rPr>
        <w:t xml:space="preserve"> implemented at the centre.  </w:t>
      </w:r>
    </w:p>
    <w:p w:rsidR="006B6769" w:rsidRPr="004500DD" w:rsidRDefault="006B6769" w:rsidP="006F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C50" w:rsidRPr="004500DD" w:rsidRDefault="009D6C50" w:rsidP="006F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C50" w:rsidRPr="004500DD" w:rsidSect="00D565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FE" w:rsidRDefault="004C08FE" w:rsidP="00CB423B">
      <w:pPr>
        <w:spacing w:after="0" w:line="240" w:lineRule="auto"/>
      </w:pPr>
      <w:r>
        <w:separator/>
      </w:r>
    </w:p>
  </w:endnote>
  <w:endnote w:type="continuationSeparator" w:id="1">
    <w:p w:rsidR="004C08FE" w:rsidRDefault="004C08FE" w:rsidP="00CB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74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324A8" w:rsidRDefault="007324A8">
            <w:pPr>
              <w:pStyle w:val="Footer"/>
              <w:jc w:val="right"/>
            </w:pPr>
            <w:r>
              <w:t xml:space="preserve">Page </w:t>
            </w:r>
            <w:r w:rsidR="00FC3F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3FA1">
              <w:rPr>
                <w:b/>
                <w:sz w:val="24"/>
                <w:szCs w:val="24"/>
              </w:rPr>
              <w:fldChar w:fldCharType="separate"/>
            </w:r>
            <w:r w:rsidR="006C2B0E">
              <w:rPr>
                <w:b/>
                <w:noProof/>
              </w:rPr>
              <w:t>1</w:t>
            </w:r>
            <w:r w:rsidR="00FC3F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3F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3FA1">
              <w:rPr>
                <w:b/>
                <w:sz w:val="24"/>
                <w:szCs w:val="24"/>
              </w:rPr>
              <w:fldChar w:fldCharType="separate"/>
            </w:r>
            <w:r w:rsidR="006C2B0E">
              <w:rPr>
                <w:b/>
                <w:noProof/>
              </w:rPr>
              <w:t>1</w:t>
            </w:r>
            <w:r w:rsidR="00FC3F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24A8" w:rsidRDefault="00732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FE" w:rsidRDefault="004C08FE" w:rsidP="00CB423B">
      <w:pPr>
        <w:spacing w:after="0" w:line="240" w:lineRule="auto"/>
      </w:pPr>
      <w:r>
        <w:separator/>
      </w:r>
    </w:p>
  </w:footnote>
  <w:footnote w:type="continuationSeparator" w:id="1">
    <w:p w:rsidR="004C08FE" w:rsidRDefault="004C08FE" w:rsidP="00CB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F97"/>
    <w:rsid w:val="00070A51"/>
    <w:rsid w:val="000E3790"/>
    <w:rsid w:val="001402C5"/>
    <w:rsid w:val="00146382"/>
    <w:rsid w:val="001879DA"/>
    <w:rsid w:val="001A095E"/>
    <w:rsid w:val="00307653"/>
    <w:rsid w:val="003234D6"/>
    <w:rsid w:val="003817F9"/>
    <w:rsid w:val="004500DD"/>
    <w:rsid w:val="004C08FE"/>
    <w:rsid w:val="00514945"/>
    <w:rsid w:val="006B6769"/>
    <w:rsid w:val="006C2B0E"/>
    <w:rsid w:val="006F305E"/>
    <w:rsid w:val="00705EB3"/>
    <w:rsid w:val="007324A8"/>
    <w:rsid w:val="007A1881"/>
    <w:rsid w:val="007D702E"/>
    <w:rsid w:val="00806930"/>
    <w:rsid w:val="00943058"/>
    <w:rsid w:val="0095362F"/>
    <w:rsid w:val="009D6C50"/>
    <w:rsid w:val="00A875CE"/>
    <w:rsid w:val="00AA7F97"/>
    <w:rsid w:val="00B35E4F"/>
    <w:rsid w:val="00C34817"/>
    <w:rsid w:val="00C635FE"/>
    <w:rsid w:val="00C8289B"/>
    <w:rsid w:val="00CA1167"/>
    <w:rsid w:val="00CB423B"/>
    <w:rsid w:val="00D456E7"/>
    <w:rsid w:val="00D565FA"/>
    <w:rsid w:val="00D90E66"/>
    <w:rsid w:val="00DF1378"/>
    <w:rsid w:val="00FB3F77"/>
    <w:rsid w:val="00FC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FA"/>
  </w:style>
  <w:style w:type="paragraph" w:styleId="Heading1">
    <w:name w:val="heading 1"/>
    <w:basedOn w:val="Normal"/>
    <w:next w:val="Normal"/>
    <w:link w:val="Heading1Char"/>
    <w:uiPriority w:val="9"/>
    <w:qFormat/>
    <w:rsid w:val="00CA1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A7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1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F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1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CA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305E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B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3B"/>
  </w:style>
  <w:style w:type="paragraph" w:styleId="Footer">
    <w:name w:val="footer"/>
    <w:basedOn w:val="Normal"/>
    <w:link w:val="FooterChar"/>
    <w:uiPriority w:val="99"/>
    <w:unhideWhenUsed/>
    <w:rsid w:val="00CB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LRS</cp:lastModifiedBy>
  <cp:revision>2</cp:revision>
  <cp:lastPrinted>2022-03-29T11:29:00Z</cp:lastPrinted>
  <dcterms:created xsi:type="dcterms:W3CDTF">2022-04-08T10:25:00Z</dcterms:created>
  <dcterms:modified xsi:type="dcterms:W3CDTF">2022-04-08T10:25:00Z</dcterms:modified>
</cp:coreProperties>
</file>