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152" w:rsidRPr="000705F0" w:rsidRDefault="00723864" w:rsidP="00A051DC">
      <w:pPr>
        <w:pBdr>
          <w:bottom w:val="single" w:sz="4" w:space="1" w:color="auto"/>
        </w:pBdr>
        <w:tabs>
          <w:tab w:val="left" w:pos="5457"/>
        </w:tabs>
        <w:ind w:left="3" w:right="-30" w:hanging="3"/>
        <w:jc w:val="center"/>
        <w:rPr>
          <w:rFonts w:asciiTheme="minorHAnsi" w:hAnsiTheme="minorHAnsi" w:cstheme="minorHAnsi"/>
          <w:b/>
          <w:bCs/>
          <w:sz w:val="20"/>
          <w:szCs w:val="20"/>
        </w:rPr>
      </w:pPr>
      <w:r w:rsidRPr="000705F0">
        <w:rPr>
          <w:rFonts w:asciiTheme="minorHAnsi" w:hAnsiTheme="minorHAnsi" w:cstheme="minorHAnsi"/>
          <w:b/>
          <w:bCs/>
          <w:color w:val="231F20"/>
          <w:w w:val="105"/>
          <w:sz w:val="20"/>
          <w:szCs w:val="20"/>
        </w:rPr>
        <w:t xml:space="preserve">APPLICATION TO IBSC OF NAU </w:t>
      </w:r>
      <w:r w:rsidR="00E3348A" w:rsidRPr="000705F0">
        <w:rPr>
          <w:rFonts w:asciiTheme="minorHAnsi" w:hAnsiTheme="minorHAnsi" w:cstheme="minorHAnsi"/>
          <w:b/>
          <w:bCs/>
          <w:color w:val="231F20"/>
          <w:w w:val="105"/>
          <w:sz w:val="20"/>
          <w:szCs w:val="20"/>
        </w:rPr>
        <w:t xml:space="preserve">TO CARRY OUT RESEARCH INVOLVING </w:t>
      </w:r>
      <w:r w:rsidR="00E3348A" w:rsidRPr="000705F0">
        <w:rPr>
          <w:rFonts w:asciiTheme="minorHAnsi" w:hAnsiTheme="minorHAnsi" w:cstheme="minorHAnsi"/>
          <w:b/>
          <w:bCs/>
          <w:color w:val="231F20"/>
          <w:spacing w:val="-3"/>
          <w:w w:val="105"/>
          <w:sz w:val="20"/>
          <w:szCs w:val="20"/>
        </w:rPr>
        <w:t xml:space="preserve">GENETICALLY </w:t>
      </w:r>
      <w:r w:rsidR="00E3348A" w:rsidRPr="000705F0">
        <w:rPr>
          <w:rFonts w:asciiTheme="minorHAnsi" w:hAnsiTheme="minorHAnsi" w:cstheme="minorHAnsi"/>
          <w:b/>
          <w:bCs/>
          <w:color w:val="231F20"/>
          <w:w w:val="105"/>
          <w:sz w:val="20"/>
          <w:szCs w:val="20"/>
        </w:rPr>
        <w:t xml:space="preserve">MODIFIED ORGANISMS (GMOs)/ </w:t>
      </w:r>
      <w:r w:rsidRPr="000705F0">
        <w:rPr>
          <w:rFonts w:asciiTheme="minorHAnsi" w:hAnsiTheme="minorHAnsi" w:cstheme="minorHAnsi"/>
          <w:b/>
          <w:bCs/>
          <w:color w:val="231F20"/>
          <w:w w:val="105"/>
          <w:sz w:val="20"/>
          <w:szCs w:val="20"/>
        </w:rPr>
        <w:t xml:space="preserve">rDNA/ LIVING MODIFIED ORGANISMS </w:t>
      </w:r>
      <w:r w:rsidR="00E3348A" w:rsidRPr="000705F0">
        <w:rPr>
          <w:rFonts w:asciiTheme="minorHAnsi" w:hAnsiTheme="minorHAnsi" w:cstheme="minorHAnsi"/>
          <w:b/>
          <w:bCs/>
          <w:color w:val="231F20"/>
          <w:w w:val="105"/>
          <w:sz w:val="20"/>
          <w:szCs w:val="20"/>
        </w:rPr>
        <w:t>(LMOs)</w:t>
      </w:r>
      <w:r w:rsidR="00E3348A" w:rsidRPr="000705F0">
        <w:rPr>
          <w:rFonts w:asciiTheme="minorHAnsi" w:hAnsiTheme="minorHAnsi" w:cstheme="minorHAnsi"/>
          <w:b/>
          <w:bCs/>
          <w:color w:val="231F20"/>
          <w:spacing w:val="-42"/>
          <w:w w:val="105"/>
          <w:sz w:val="20"/>
          <w:szCs w:val="20"/>
        </w:rPr>
        <w:t xml:space="preserve"> </w:t>
      </w:r>
      <w:r w:rsidR="00E3348A" w:rsidRPr="000705F0">
        <w:rPr>
          <w:rFonts w:asciiTheme="minorHAnsi" w:hAnsiTheme="minorHAnsi" w:cstheme="minorHAnsi"/>
          <w:b/>
          <w:bCs/>
          <w:color w:val="231F20"/>
          <w:w w:val="105"/>
          <w:sz w:val="20"/>
          <w:szCs w:val="20"/>
        </w:rPr>
        <w:t>FOR</w:t>
      </w:r>
      <w:r w:rsidR="00E3348A" w:rsidRPr="000705F0">
        <w:rPr>
          <w:rFonts w:asciiTheme="minorHAnsi" w:hAnsiTheme="minorHAnsi" w:cstheme="minorHAnsi"/>
          <w:b/>
          <w:bCs/>
          <w:color w:val="231F20"/>
          <w:spacing w:val="-8"/>
          <w:w w:val="105"/>
          <w:sz w:val="20"/>
          <w:szCs w:val="20"/>
        </w:rPr>
        <w:t xml:space="preserve"> </w:t>
      </w:r>
      <w:r w:rsidRPr="000705F0">
        <w:rPr>
          <w:rFonts w:asciiTheme="minorHAnsi" w:hAnsiTheme="minorHAnsi" w:cstheme="minorHAnsi"/>
          <w:b/>
          <w:bCs/>
          <w:color w:val="231F20"/>
          <w:w w:val="105"/>
          <w:sz w:val="20"/>
          <w:szCs w:val="20"/>
        </w:rPr>
        <w:t xml:space="preserve">AGRICULTURAL </w:t>
      </w:r>
      <w:r w:rsidR="00E3348A" w:rsidRPr="000705F0">
        <w:rPr>
          <w:rFonts w:asciiTheme="minorHAnsi" w:hAnsiTheme="minorHAnsi" w:cstheme="minorHAnsi"/>
          <w:b/>
          <w:bCs/>
          <w:color w:val="231F20"/>
          <w:w w:val="105"/>
          <w:sz w:val="20"/>
          <w:szCs w:val="20"/>
        </w:rPr>
        <w:t>ENVIRONMENTAL</w:t>
      </w:r>
    </w:p>
    <w:p w:rsidR="00DF0152" w:rsidRPr="000705F0" w:rsidRDefault="00DF0152" w:rsidP="00A051DC">
      <w:pPr>
        <w:pStyle w:val="BodyText"/>
        <w:ind w:right="-30"/>
        <w:rPr>
          <w:rFonts w:asciiTheme="minorHAnsi" w:hAnsiTheme="minorHAnsi" w:cstheme="minorHAnsi"/>
          <w:sz w:val="22"/>
          <w:szCs w:val="22"/>
        </w:rPr>
      </w:pPr>
    </w:p>
    <w:p w:rsidR="00D2462D" w:rsidRPr="00D2462D" w:rsidRDefault="00E3348A" w:rsidP="0053786A">
      <w:pPr>
        <w:pStyle w:val="ListParagraph"/>
        <w:numPr>
          <w:ilvl w:val="0"/>
          <w:numId w:val="8"/>
        </w:numPr>
        <w:tabs>
          <w:tab w:val="left" w:pos="808"/>
        </w:tabs>
        <w:ind w:right="-30"/>
        <w:jc w:val="both"/>
        <w:rPr>
          <w:rFonts w:asciiTheme="minorHAnsi" w:hAnsiTheme="minorHAnsi" w:cstheme="minorHAnsi"/>
          <w:color w:val="231F20"/>
        </w:rPr>
      </w:pPr>
      <w:r w:rsidRPr="000705F0">
        <w:rPr>
          <w:rFonts w:asciiTheme="minorHAnsi" w:hAnsiTheme="minorHAnsi" w:cstheme="minorHAnsi"/>
          <w:color w:val="231F20"/>
        </w:rPr>
        <w:t xml:space="preserve">Name of the </w:t>
      </w:r>
      <w:r w:rsidRPr="000705F0">
        <w:rPr>
          <w:rFonts w:asciiTheme="minorHAnsi" w:hAnsiTheme="minorHAnsi" w:cstheme="minorHAnsi"/>
          <w:color w:val="231F20"/>
          <w:spacing w:val="-3"/>
        </w:rPr>
        <w:t>Applicant:</w:t>
      </w:r>
    </w:p>
    <w:p w:rsidR="00DF0152" w:rsidRPr="000705F0" w:rsidRDefault="00E3348A" w:rsidP="0053786A">
      <w:pPr>
        <w:pStyle w:val="ListParagraph"/>
        <w:tabs>
          <w:tab w:val="left" w:pos="808"/>
        </w:tabs>
        <w:ind w:left="363" w:right="-30" w:firstLine="0"/>
        <w:jc w:val="both"/>
        <w:rPr>
          <w:rFonts w:asciiTheme="minorHAnsi" w:hAnsiTheme="minorHAnsi" w:cstheme="minorHAnsi"/>
          <w:color w:val="231F20"/>
        </w:rPr>
      </w:pPr>
      <w:r w:rsidRPr="000705F0">
        <w:rPr>
          <w:rFonts w:asciiTheme="minorHAnsi" w:hAnsiTheme="minorHAnsi" w:cstheme="minorHAnsi"/>
          <w:color w:val="231F20"/>
          <w:spacing w:val="-2"/>
        </w:rPr>
        <w:t>Designation:</w:t>
      </w:r>
    </w:p>
    <w:p w:rsidR="00DF0152" w:rsidRPr="000705F0" w:rsidRDefault="00E3348A" w:rsidP="0053786A">
      <w:pPr>
        <w:pStyle w:val="BodyText"/>
        <w:ind w:right="-30" w:firstLine="360"/>
        <w:jc w:val="both"/>
        <w:rPr>
          <w:rFonts w:asciiTheme="minorHAnsi" w:hAnsiTheme="minorHAnsi" w:cstheme="minorHAnsi"/>
          <w:sz w:val="22"/>
          <w:szCs w:val="22"/>
        </w:rPr>
      </w:pPr>
      <w:r w:rsidRPr="000705F0">
        <w:rPr>
          <w:rFonts w:asciiTheme="minorHAnsi" w:hAnsiTheme="minorHAnsi" w:cstheme="minorHAnsi"/>
          <w:color w:val="231F20"/>
          <w:sz w:val="22"/>
          <w:szCs w:val="22"/>
        </w:rPr>
        <w:t>Address:</w:t>
      </w:r>
    </w:p>
    <w:p w:rsidR="00DF0152" w:rsidRPr="000705F0" w:rsidRDefault="00E3348A" w:rsidP="0053786A">
      <w:pPr>
        <w:pStyle w:val="BodyText"/>
        <w:ind w:right="-30" w:firstLine="360"/>
        <w:jc w:val="both"/>
        <w:rPr>
          <w:rFonts w:asciiTheme="minorHAnsi" w:hAnsiTheme="minorHAnsi" w:cstheme="minorHAnsi"/>
          <w:sz w:val="22"/>
          <w:szCs w:val="22"/>
        </w:rPr>
      </w:pPr>
      <w:r w:rsidRPr="000705F0">
        <w:rPr>
          <w:rFonts w:asciiTheme="minorHAnsi" w:hAnsiTheme="minorHAnsi" w:cstheme="minorHAnsi"/>
          <w:color w:val="231F20"/>
          <w:sz w:val="22"/>
          <w:szCs w:val="22"/>
        </w:rPr>
        <w:t>Telephone No.:</w:t>
      </w:r>
    </w:p>
    <w:p w:rsidR="00DF0152" w:rsidRPr="000705F0" w:rsidRDefault="00E3348A" w:rsidP="0053786A">
      <w:pPr>
        <w:pStyle w:val="BodyText"/>
        <w:ind w:right="-30" w:firstLine="360"/>
        <w:jc w:val="both"/>
        <w:rPr>
          <w:rFonts w:asciiTheme="minorHAnsi" w:hAnsiTheme="minorHAnsi" w:cstheme="minorHAnsi"/>
          <w:sz w:val="22"/>
          <w:szCs w:val="22"/>
        </w:rPr>
      </w:pPr>
      <w:r w:rsidRPr="000705F0">
        <w:rPr>
          <w:rFonts w:asciiTheme="minorHAnsi" w:hAnsiTheme="minorHAnsi" w:cstheme="minorHAnsi"/>
          <w:color w:val="231F20"/>
          <w:sz w:val="22"/>
          <w:szCs w:val="22"/>
        </w:rPr>
        <w:t>Fax No.:</w:t>
      </w:r>
    </w:p>
    <w:p w:rsidR="00DF0152" w:rsidRPr="000705F0" w:rsidRDefault="00E3348A" w:rsidP="0053786A">
      <w:pPr>
        <w:pStyle w:val="BodyText"/>
        <w:ind w:right="-30" w:firstLine="360"/>
        <w:jc w:val="both"/>
        <w:rPr>
          <w:rFonts w:asciiTheme="minorHAnsi" w:hAnsiTheme="minorHAnsi" w:cstheme="minorHAnsi"/>
          <w:sz w:val="22"/>
          <w:szCs w:val="22"/>
        </w:rPr>
      </w:pPr>
      <w:r w:rsidRPr="000705F0">
        <w:rPr>
          <w:rFonts w:asciiTheme="minorHAnsi" w:hAnsiTheme="minorHAnsi" w:cstheme="minorHAnsi"/>
          <w:color w:val="231F20"/>
          <w:sz w:val="22"/>
          <w:szCs w:val="22"/>
        </w:rPr>
        <w:t>e‐mail:</w:t>
      </w:r>
    </w:p>
    <w:p w:rsidR="00447021" w:rsidRPr="000705F0" w:rsidRDefault="00E3348A" w:rsidP="0053786A">
      <w:pPr>
        <w:pStyle w:val="Heading1"/>
        <w:numPr>
          <w:ilvl w:val="0"/>
          <w:numId w:val="8"/>
        </w:numPr>
        <w:tabs>
          <w:tab w:val="left" w:pos="807"/>
        </w:tabs>
        <w:ind w:right="-30"/>
        <w:jc w:val="both"/>
        <w:rPr>
          <w:rFonts w:asciiTheme="minorHAnsi" w:hAnsiTheme="minorHAnsi" w:cstheme="minorHAnsi"/>
          <w:b w:val="0"/>
          <w:bCs w:val="0"/>
          <w:color w:val="231F20"/>
          <w:sz w:val="22"/>
          <w:szCs w:val="22"/>
        </w:rPr>
      </w:pPr>
      <w:r w:rsidRPr="000705F0">
        <w:rPr>
          <w:rFonts w:asciiTheme="minorHAnsi" w:hAnsiTheme="minorHAnsi" w:cstheme="minorHAnsi"/>
          <w:b w:val="0"/>
          <w:bCs w:val="0"/>
          <w:color w:val="231F20"/>
          <w:sz w:val="22"/>
          <w:szCs w:val="22"/>
        </w:rPr>
        <w:t>Application for</w:t>
      </w:r>
      <w:r w:rsidR="00A051DC" w:rsidRPr="000705F0">
        <w:rPr>
          <w:rFonts w:asciiTheme="minorHAnsi" w:hAnsiTheme="minorHAnsi" w:cstheme="minorHAnsi"/>
          <w:b w:val="0"/>
          <w:bCs w:val="0"/>
          <w:color w:val="231F20"/>
          <w:sz w:val="22"/>
          <w:szCs w:val="22"/>
        </w:rPr>
        <w:t>:</w:t>
      </w:r>
      <w:r w:rsidRPr="000705F0">
        <w:rPr>
          <w:rFonts w:asciiTheme="minorHAnsi" w:hAnsiTheme="minorHAnsi" w:cstheme="minorHAnsi"/>
          <w:b w:val="0"/>
          <w:bCs w:val="0"/>
          <w:color w:val="231F20"/>
          <w:spacing w:val="-30"/>
          <w:sz w:val="22"/>
          <w:szCs w:val="22"/>
        </w:rPr>
        <w:t xml:space="preserve"> </w:t>
      </w:r>
    </w:p>
    <w:p w:rsidR="0055280C" w:rsidRPr="000705F0" w:rsidRDefault="00E3348A" w:rsidP="0053786A">
      <w:pPr>
        <w:pStyle w:val="Heading1"/>
        <w:numPr>
          <w:ilvl w:val="1"/>
          <w:numId w:val="8"/>
        </w:numPr>
        <w:tabs>
          <w:tab w:val="left" w:pos="807"/>
        </w:tabs>
        <w:ind w:left="720" w:right="-30"/>
        <w:jc w:val="both"/>
        <w:rPr>
          <w:rFonts w:asciiTheme="minorHAnsi" w:hAnsiTheme="minorHAnsi" w:cstheme="minorHAnsi"/>
          <w:b w:val="0"/>
          <w:bCs w:val="0"/>
          <w:color w:val="231F20"/>
          <w:sz w:val="22"/>
          <w:szCs w:val="22"/>
        </w:rPr>
      </w:pPr>
      <w:r w:rsidRPr="000705F0">
        <w:rPr>
          <w:rFonts w:asciiTheme="minorHAnsi" w:hAnsiTheme="minorHAnsi" w:cstheme="minorHAnsi"/>
          <w:b w:val="0"/>
          <w:bCs w:val="0"/>
          <w:color w:val="231F20"/>
          <w:sz w:val="22"/>
          <w:szCs w:val="22"/>
        </w:rPr>
        <w:t>Purpose</w:t>
      </w:r>
    </w:p>
    <w:p w:rsidR="00DF0152" w:rsidRPr="000705F0" w:rsidRDefault="00E3348A" w:rsidP="0053786A">
      <w:pPr>
        <w:pStyle w:val="Heading1"/>
        <w:numPr>
          <w:ilvl w:val="1"/>
          <w:numId w:val="8"/>
        </w:numPr>
        <w:tabs>
          <w:tab w:val="left" w:pos="807"/>
        </w:tabs>
        <w:ind w:left="720" w:right="-3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Category</w:t>
      </w:r>
      <w:r w:rsidRPr="000705F0">
        <w:rPr>
          <w:rFonts w:asciiTheme="minorHAnsi" w:hAnsiTheme="minorHAnsi" w:cstheme="minorHAnsi"/>
          <w:b w:val="0"/>
          <w:bCs w:val="0"/>
          <w:color w:val="231F20"/>
          <w:spacing w:val="-3"/>
          <w:sz w:val="22"/>
          <w:szCs w:val="22"/>
        </w:rPr>
        <w:t xml:space="preserve"> </w:t>
      </w:r>
      <w:r w:rsidRPr="000705F0">
        <w:rPr>
          <w:rFonts w:asciiTheme="minorHAnsi" w:hAnsiTheme="minorHAnsi" w:cstheme="minorHAnsi"/>
          <w:b w:val="0"/>
          <w:bCs w:val="0"/>
          <w:color w:val="231F20"/>
          <w:sz w:val="22"/>
          <w:szCs w:val="22"/>
        </w:rPr>
        <w:t>of</w:t>
      </w:r>
      <w:r w:rsidRPr="000705F0">
        <w:rPr>
          <w:rFonts w:asciiTheme="minorHAnsi" w:hAnsiTheme="minorHAnsi" w:cstheme="minorHAnsi"/>
          <w:b w:val="0"/>
          <w:bCs w:val="0"/>
          <w:color w:val="231F20"/>
          <w:spacing w:val="-4"/>
          <w:sz w:val="22"/>
          <w:szCs w:val="22"/>
        </w:rPr>
        <w:t xml:space="preserve"> </w:t>
      </w:r>
      <w:r w:rsidRPr="000705F0">
        <w:rPr>
          <w:rFonts w:asciiTheme="minorHAnsi" w:hAnsiTheme="minorHAnsi" w:cstheme="minorHAnsi"/>
          <w:b w:val="0"/>
          <w:bCs w:val="0"/>
          <w:color w:val="231F20"/>
          <w:sz w:val="22"/>
          <w:szCs w:val="22"/>
        </w:rPr>
        <w:t>experiments</w:t>
      </w:r>
      <w:r w:rsidRPr="000705F0">
        <w:rPr>
          <w:rFonts w:asciiTheme="minorHAnsi" w:hAnsiTheme="minorHAnsi" w:cstheme="minorHAnsi"/>
          <w:b w:val="0"/>
          <w:bCs w:val="0"/>
          <w:color w:val="231F20"/>
          <w:spacing w:val="-2"/>
          <w:sz w:val="22"/>
          <w:szCs w:val="22"/>
        </w:rPr>
        <w:t xml:space="preserve"> </w:t>
      </w:r>
      <w:r w:rsidRPr="000705F0">
        <w:rPr>
          <w:rFonts w:asciiTheme="minorHAnsi" w:hAnsiTheme="minorHAnsi" w:cstheme="minorHAnsi"/>
          <w:b w:val="0"/>
          <w:bCs w:val="0"/>
          <w:color w:val="231F20"/>
          <w:sz w:val="22"/>
          <w:szCs w:val="22"/>
        </w:rPr>
        <w:t>as</w:t>
      </w:r>
      <w:r w:rsidRPr="000705F0">
        <w:rPr>
          <w:rFonts w:asciiTheme="minorHAnsi" w:hAnsiTheme="minorHAnsi" w:cstheme="minorHAnsi"/>
          <w:b w:val="0"/>
          <w:bCs w:val="0"/>
          <w:color w:val="231F20"/>
          <w:spacing w:val="-4"/>
          <w:sz w:val="22"/>
          <w:szCs w:val="22"/>
        </w:rPr>
        <w:t xml:space="preserve"> </w:t>
      </w:r>
      <w:r w:rsidRPr="000705F0">
        <w:rPr>
          <w:rFonts w:asciiTheme="minorHAnsi" w:hAnsiTheme="minorHAnsi" w:cstheme="minorHAnsi"/>
          <w:b w:val="0"/>
          <w:bCs w:val="0"/>
          <w:color w:val="231F20"/>
          <w:sz w:val="22"/>
          <w:szCs w:val="22"/>
        </w:rPr>
        <w:t>per</w:t>
      </w:r>
      <w:r w:rsidRPr="000705F0">
        <w:rPr>
          <w:rFonts w:asciiTheme="minorHAnsi" w:hAnsiTheme="minorHAnsi" w:cstheme="minorHAnsi"/>
          <w:b w:val="0"/>
          <w:bCs w:val="0"/>
          <w:color w:val="231F20"/>
          <w:spacing w:val="-3"/>
          <w:sz w:val="22"/>
          <w:szCs w:val="22"/>
        </w:rPr>
        <w:t xml:space="preserve"> </w:t>
      </w:r>
      <w:r w:rsidRPr="000705F0">
        <w:rPr>
          <w:rFonts w:asciiTheme="minorHAnsi" w:hAnsiTheme="minorHAnsi" w:cstheme="minorHAnsi"/>
          <w:b w:val="0"/>
          <w:bCs w:val="0"/>
          <w:color w:val="231F20"/>
          <w:sz w:val="22"/>
          <w:szCs w:val="22"/>
        </w:rPr>
        <w:t>the</w:t>
      </w:r>
      <w:r w:rsidRPr="000705F0">
        <w:rPr>
          <w:rFonts w:asciiTheme="minorHAnsi" w:hAnsiTheme="minorHAnsi" w:cstheme="minorHAnsi"/>
          <w:b w:val="0"/>
          <w:bCs w:val="0"/>
          <w:color w:val="231F20"/>
          <w:spacing w:val="-3"/>
          <w:sz w:val="22"/>
          <w:szCs w:val="22"/>
        </w:rPr>
        <w:t xml:space="preserve"> </w:t>
      </w:r>
      <w:r w:rsidRPr="000705F0">
        <w:rPr>
          <w:rFonts w:asciiTheme="minorHAnsi" w:hAnsiTheme="minorHAnsi" w:cstheme="minorHAnsi"/>
          <w:b w:val="0"/>
          <w:bCs w:val="0"/>
          <w:color w:val="231F20"/>
          <w:sz w:val="22"/>
          <w:szCs w:val="22"/>
        </w:rPr>
        <w:t>Recombinant</w:t>
      </w:r>
      <w:r w:rsidRPr="000705F0">
        <w:rPr>
          <w:rFonts w:asciiTheme="minorHAnsi" w:hAnsiTheme="minorHAnsi" w:cstheme="minorHAnsi"/>
          <w:b w:val="0"/>
          <w:bCs w:val="0"/>
          <w:color w:val="231F20"/>
          <w:spacing w:val="-4"/>
          <w:sz w:val="22"/>
          <w:szCs w:val="22"/>
        </w:rPr>
        <w:t xml:space="preserve"> </w:t>
      </w:r>
      <w:r w:rsidRPr="000705F0">
        <w:rPr>
          <w:rFonts w:asciiTheme="minorHAnsi" w:hAnsiTheme="minorHAnsi" w:cstheme="minorHAnsi"/>
          <w:b w:val="0"/>
          <w:bCs w:val="0"/>
          <w:color w:val="231F20"/>
          <w:sz w:val="22"/>
          <w:szCs w:val="22"/>
        </w:rPr>
        <w:t>DNA</w:t>
      </w:r>
      <w:r w:rsidRPr="000705F0">
        <w:rPr>
          <w:rFonts w:asciiTheme="minorHAnsi" w:hAnsiTheme="minorHAnsi" w:cstheme="minorHAnsi"/>
          <w:b w:val="0"/>
          <w:bCs w:val="0"/>
          <w:color w:val="231F20"/>
          <w:spacing w:val="-8"/>
          <w:sz w:val="22"/>
          <w:szCs w:val="22"/>
        </w:rPr>
        <w:t xml:space="preserve"> </w:t>
      </w:r>
      <w:r w:rsidRPr="000705F0">
        <w:rPr>
          <w:rFonts w:asciiTheme="minorHAnsi" w:hAnsiTheme="minorHAnsi" w:cstheme="minorHAnsi"/>
          <w:b w:val="0"/>
          <w:bCs w:val="0"/>
          <w:color w:val="231F20"/>
          <w:sz w:val="22"/>
          <w:szCs w:val="22"/>
        </w:rPr>
        <w:t>Safety</w:t>
      </w:r>
      <w:r w:rsidRPr="000705F0">
        <w:rPr>
          <w:rFonts w:asciiTheme="minorHAnsi" w:hAnsiTheme="minorHAnsi" w:cstheme="minorHAnsi"/>
          <w:b w:val="0"/>
          <w:bCs w:val="0"/>
          <w:color w:val="231F20"/>
          <w:spacing w:val="-4"/>
          <w:sz w:val="22"/>
          <w:szCs w:val="22"/>
        </w:rPr>
        <w:t xml:space="preserve"> </w:t>
      </w:r>
      <w:r w:rsidRPr="000705F0">
        <w:rPr>
          <w:rFonts w:asciiTheme="minorHAnsi" w:hAnsiTheme="minorHAnsi" w:cstheme="minorHAnsi"/>
          <w:b w:val="0"/>
          <w:bCs w:val="0"/>
          <w:color w:val="231F20"/>
          <w:sz w:val="22"/>
          <w:szCs w:val="22"/>
        </w:rPr>
        <w:t>Guidelines</w:t>
      </w:r>
      <w:r w:rsidR="003F6F1A">
        <w:rPr>
          <w:rFonts w:asciiTheme="minorHAnsi" w:hAnsiTheme="minorHAnsi" w:cstheme="minorHAnsi"/>
          <w:b w:val="0"/>
          <w:bCs w:val="0"/>
          <w:color w:val="231F20"/>
          <w:sz w:val="22"/>
          <w:szCs w:val="22"/>
        </w:rPr>
        <w:t xml:space="preserve"> </w:t>
      </w:r>
      <w:r w:rsidR="0055280C" w:rsidRPr="000705F0">
        <w:rPr>
          <w:rFonts w:asciiTheme="minorHAnsi" w:hAnsiTheme="minorHAnsi" w:cstheme="minorHAnsi"/>
          <w:b w:val="0"/>
          <w:bCs w:val="0"/>
          <w:color w:val="231F20"/>
          <w:sz w:val="22"/>
          <w:szCs w:val="22"/>
        </w:rPr>
        <w:t>a</w:t>
      </w:r>
      <w:r w:rsidRPr="000705F0">
        <w:rPr>
          <w:rFonts w:asciiTheme="minorHAnsi" w:hAnsiTheme="minorHAnsi" w:cstheme="minorHAnsi"/>
          <w:b w:val="0"/>
          <w:bCs w:val="0"/>
          <w:color w:val="231F20"/>
          <w:sz w:val="22"/>
          <w:szCs w:val="22"/>
        </w:rPr>
        <w:t>nd/or Revised Guidelines for Research in Transgenic Plants.</w:t>
      </w:r>
    </w:p>
    <w:p w:rsidR="00DF0152" w:rsidRPr="000705F0" w:rsidRDefault="00E3348A" w:rsidP="0053786A">
      <w:pPr>
        <w:pStyle w:val="Heading1"/>
        <w:numPr>
          <w:ilvl w:val="0"/>
          <w:numId w:val="8"/>
        </w:numPr>
        <w:tabs>
          <w:tab w:val="left" w:pos="895"/>
        </w:tabs>
        <w:ind w:right="-3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Objectives of the</w:t>
      </w:r>
      <w:r w:rsidRPr="000705F0">
        <w:rPr>
          <w:rFonts w:asciiTheme="minorHAnsi" w:hAnsiTheme="minorHAnsi" w:cstheme="minorHAnsi"/>
          <w:b w:val="0"/>
          <w:bCs w:val="0"/>
          <w:color w:val="231F20"/>
          <w:spacing w:val="8"/>
          <w:sz w:val="22"/>
          <w:szCs w:val="22"/>
        </w:rPr>
        <w:t xml:space="preserve"> </w:t>
      </w:r>
      <w:r w:rsidRPr="000705F0">
        <w:rPr>
          <w:rFonts w:asciiTheme="minorHAnsi" w:hAnsiTheme="minorHAnsi" w:cstheme="minorHAnsi"/>
          <w:b w:val="0"/>
          <w:bCs w:val="0"/>
          <w:color w:val="231F20"/>
          <w:sz w:val="22"/>
          <w:szCs w:val="22"/>
        </w:rPr>
        <w:t>proposal:</w:t>
      </w:r>
    </w:p>
    <w:p w:rsidR="00A051DC" w:rsidRPr="000705F0" w:rsidRDefault="00E3348A" w:rsidP="0053786A">
      <w:pPr>
        <w:pStyle w:val="ListParagraph"/>
        <w:numPr>
          <w:ilvl w:val="0"/>
          <w:numId w:val="8"/>
        </w:numPr>
        <w:tabs>
          <w:tab w:val="left" w:pos="597"/>
        </w:tabs>
        <w:ind w:right="-30"/>
        <w:jc w:val="both"/>
        <w:rPr>
          <w:rFonts w:asciiTheme="minorHAnsi" w:hAnsiTheme="minorHAnsi" w:cstheme="minorHAnsi"/>
        </w:rPr>
      </w:pPr>
      <w:r w:rsidRPr="000705F0">
        <w:rPr>
          <w:rFonts w:asciiTheme="minorHAnsi" w:hAnsiTheme="minorHAnsi" w:cstheme="minorHAnsi"/>
          <w:color w:val="231F20"/>
        </w:rPr>
        <w:t>Description of the genetically engineered organisms (including plants and animals) employed in the research</w:t>
      </w:r>
      <w:r w:rsidRPr="000705F0">
        <w:rPr>
          <w:rFonts w:asciiTheme="minorHAnsi" w:hAnsiTheme="minorHAnsi" w:cstheme="minorHAnsi"/>
          <w:color w:val="231F20"/>
          <w:spacing w:val="-27"/>
        </w:rPr>
        <w:t xml:space="preserve"> </w:t>
      </w:r>
      <w:r w:rsidRPr="000705F0">
        <w:rPr>
          <w:rFonts w:asciiTheme="minorHAnsi" w:hAnsiTheme="minorHAnsi" w:cstheme="minorHAnsi"/>
          <w:color w:val="231F20"/>
        </w:rPr>
        <w:t>proposal:</w:t>
      </w:r>
    </w:p>
    <w:p w:rsidR="00A051DC" w:rsidRPr="000705F0" w:rsidRDefault="00E3348A" w:rsidP="0053786A">
      <w:pPr>
        <w:pStyle w:val="ListParagraph"/>
        <w:numPr>
          <w:ilvl w:val="1"/>
          <w:numId w:val="8"/>
        </w:numPr>
        <w:tabs>
          <w:tab w:val="left" w:pos="597"/>
        </w:tabs>
        <w:ind w:left="630" w:right="-30" w:hanging="270"/>
        <w:jc w:val="both"/>
        <w:rPr>
          <w:rFonts w:asciiTheme="minorHAnsi" w:hAnsiTheme="minorHAnsi" w:cstheme="minorHAnsi"/>
        </w:rPr>
      </w:pPr>
      <w:r w:rsidRPr="000705F0">
        <w:rPr>
          <w:rFonts w:asciiTheme="minorHAnsi" w:hAnsiTheme="minorHAnsi" w:cstheme="minorHAnsi"/>
          <w:color w:val="231F20"/>
        </w:rPr>
        <w:t>Description of genetically engineered</w:t>
      </w:r>
      <w:r w:rsidRPr="000705F0">
        <w:rPr>
          <w:rFonts w:asciiTheme="minorHAnsi" w:hAnsiTheme="minorHAnsi" w:cstheme="minorHAnsi"/>
          <w:color w:val="231F20"/>
          <w:spacing w:val="-12"/>
        </w:rPr>
        <w:t xml:space="preserve"> </w:t>
      </w:r>
      <w:r w:rsidRPr="000705F0">
        <w:rPr>
          <w:rFonts w:asciiTheme="minorHAnsi" w:hAnsiTheme="minorHAnsi" w:cstheme="minorHAnsi"/>
          <w:color w:val="231F20"/>
        </w:rPr>
        <w:t>organisms</w:t>
      </w:r>
    </w:p>
    <w:p w:rsidR="00A051DC" w:rsidRPr="000705F0" w:rsidRDefault="00E3348A" w:rsidP="0053786A">
      <w:pPr>
        <w:pStyle w:val="ListParagraph"/>
        <w:numPr>
          <w:ilvl w:val="1"/>
          <w:numId w:val="8"/>
        </w:numPr>
        <w:tabs>
          <w:tab w:val="left" w:pos="597"/>
        </w:tabs>
        <w:ind w:left="630" w:right="-30" w:hanging="270"/>
        <w:jc w:val="both"/>
        <w:rPr>
          <w:rFonts w:asciiTheme="minorHAnsi" w:hAnsiTheme="minorHAnsi" w:cstheme="minorHAnsi"/>
        </w:rPr>
      </w:pPr>
      <w:r w:rsidRPr="000705F0">
        <w:rPr>
          <w:rFonts w:asciiTheme="minorHAnsi" w:hAnsiTheme="minorHAnsi" w:cstheme="minorHAnsi"/>
          <w:color w:val="231F20"/>
        </w:rPr>
        <w:t>Anticipated new characters in genetically engineered organisms/ Expected difference as compared to non‐transgenic</w:t>
      </w:r>
      <w:r w:rsidRPr="000705F0">
        <w:rPr>
          <w:rFonts w:asciiTheme="minorHAnsi" w:hAnsiTheme="minorHAnsi" w:cstheme="minorHAnsi"/>
          <w:color w:val="231F20"/>
          <w:spacing w:val="27"/>
        </w:rPr>
        <w:t xml:space="preserve"> </w:t>
      </w:r>
      <w:r w:rsidRPr="000705F0">
        <w:rPr>
          <w:rFonts w:asciiTheme="minorHAnsi" w:hAnsiTheme="minorHAnsi" w:cstheme="minorHAnsi"/>
          <w:color w:val="231F20"/>
        </w:rPr>
        <w:t>counterparts.</w:t>
      </w:r>
    </w:p>
    <w:p w:rsidR="00A051DC" w:rsidRPr="000705F0" w:rsidRDefault="00E3348A" w:rsidP="0053786A">
      <w:pPr>
        <w:pStyle w:val="ListParagraph"/>
        <w:numPr>
          <w:ilvl w:val="1"/>
          <w:numId w:val="8"/>
        </w:numPr>
        <w:tabs>
          <w:tab w:val="left" w:pos="597"/>
        </w:tabs>
        <w:ind w:left="630" w:right="-30" w:hanging="270"/>
        <w:jc w:val="both"/>
        <w:rPr>
          <w:rFonts w:asciiTheme="minorHAnsi" w:hAnsiTheme="minorHAnsi" w:cstheme="minorHAnsi"/>
        </w:rPr>
      </w:pPr>
      <w:r w:rsidRPr="000705F0">
        <w:rPr>
          <w:rFonts w:asciiTheme="minorHAnsi" w:hAnsiTheme="minorHAnsi" w:cstheme="minorHAnsi"/>
          <w:color w:val="231F20"/>
        </w:rPr>
        <w:t>Description</w:t>
      </w:r>
      <w:r w:rsidRPr="000705F0">
        <w:rPr>
          <w:rFonts w:asciiTheme="minorHAnsi" w:hAnsiTheme="minorHAnsi" w:cstheme="minorHAnsi"/>
          <w:color w:val="231F20"/>
          <w:spacing w:val="-16"/>
        </w:rPr>
        <w:t xml:space="preserve"> </w:t>
      </w:r>
      <w:r w:rsidRPr="000705F0">
        <w:rPr>
          <w:rFonts w:asciiTheme="minorHAnsi" w:hAnsiTheme="minorHAnsi" w:cstheme="minorHAnsi"/>
          <w:color w:val="231F20"/>
        </w:rPr>
        <w:t>of</w:t>
      </w:r>
      <w:r w:rsidRPr="000705F0">
        <w:rPr>
          <w:rFonts w:asciiTheme="minorHAnsi" w:hAnsiTheme="minorHAnsi" w:cstheme="minorHAnsi"/>
          <w:color w:val="231F20"/>
          <w:spacing w:val="-6"/>
        </w:rPr>
        <w:t xml:space="preserve"> </w:t>
      </w:r>
      <w:r w:rsidRPr="000705F0">
        <w:rPr>
          <w:rFonts w:asciiTheme="minorHAnsi" w:hAnsiTheme="minorHAnsi" w:cstheme="minorHAnsi"/>
          <w:color w:val="231F20"/>
        </w:rPr>
        <w:t>the</w:t>
      </w:r>
      <w:r w:rsidRPr="000705F0">
        <w:rPr>
          <w:rFonts w:asciiTheme="minorHAnsi" w:hAnsiTheme="minorHAnsi" w:cstheme="minorHAnsi"/>
          <w:color w:val="231F20"/>
          <w:spacing w:val="-4"/>
        </w:rPr>
        <w:t xml:space="preserve"> </w:t>
      </w:r>
      <w:r w:rsidRPr="000705F0">
        <w:rPr>
          <w:rFonts w:asciiTheme="minorHAnsi" w:hAnsiTheme="minorHAnsi" w:cstheme="minorHAnsi"/>
          <w:color w:val="231F20"/>
        </w:rPr>
        <w:t>target</w:t>
      </w:r>
      <w:r w:rsidRPr="000705F0">
        <w:rPr>
          <w:rFonts w:asciiTheme="minorHAnsi" w:hAnsiTheme="minorHAnsi" w:cstheme="minorHAnsi"/>
          <w:color w:val="231F20"/>
          <w:spacing w:val="-4"/>
        </w:rPr>
        <w:t xml:space="preserve"> </w:t>
      </w:r>
      <w:r w:rsidRPr="000705F0">
        <w:rPr>
          <w:rFonts w:asciiTheme="minorHAnsi" w:hAnsiTheme="minorHAnsi" w:cstheme="minorHAnsi"/>
          <w:color w:val="231F20"/>
        </w:rPr>
        <w:t>gene</w:t>
      </w:r>
      <w:r w:rsidRPr="000705F0">
        <w:rPr>
          <w:rFonts w:asciiTheme="minorHAnsi" w:hAnsiTheme="minorHAnsi" w:cstheme="minorHAnsi"/>
          <w:color w:val="231F20"/>
          <w:spacing w:val="-6"/>
        </w:rPr>
        <w:t xml:space="preserve"> </w:t>
      </w:r>
      <w:r w:rsidRPr="000705F0">
        <w:rPr>
          <w:rFonts w:asciiTheme="minorHAnsi" w:hAnsiTheme="minorHAnsi" w:cstheme="minorHAnsi"/>
          <w:color w:val="231F20"/>
        </w:rPr>
        <w:t>and</w:t>
      </w:r>
      <w:r w:rsidRPr="000705F0">
        <w:rPr>
          <w:rFonts w:asciiTheme="minorHAnsi" w:hAnsiTheme="minorHAnsi" w:cstheme="minorHAnsi"/>
          <w:color w:val="231F20"/>
          <w:spacing w:val="-8"/>
        </w:rPr>
        <w:t xml:space="preserve"> </w:t>
      </w:r>
      <w:r w:rsidRPr="000705F0">
        <w:rPr>
          <w:rFonts w:asciiTheme="minorHAnsi" w:hAnsiTheme="minorHAnsi" w:cstheme="minorHAnsi"/>
          <w:color w:val="231F20"/>
        </w:rPr>
        <w:t>mode</w:t>
      </w:r>
      <w:r w:rsidRPr="000705F0">
        <w:rPr>
          <w:rFonts w:asciiTheme="minorHAnsi" w:hAnsiTheme="minorHAnsi" w:cstheme="minorHAnsi"/>
          <w:color w:val="231F20"/>
          <w:spacing w:val="-10"/>
        </w:rPr>
        <w:t xml:space="preserve"> </w:t>
      </w:r>
      <w:r w:rsidRPr="000705F0">
        <w:rPr>
          <w:rFonts w:asciiTheme="minorHAnsi" w:hAnsiTheme="minorHAnsi" w:cstheme="minorHAnsi"/>
          <w:color w:val="231F20"/>
        </w:rPr>
        <w:t>of</w:t>
      </w:r>
      <w:r w:rsidRPr="000705F0">
        <w:rPr>
          <w:rFonts w:asciiTheme="minorHAnsi" w:hAnsiTheme="minorHAnsi" w:cstheme="minorHAnsi"/>
          <w:color w:val="231F20"/>
          <w:spacing w:val="-7"/>
        </w:rPr>
        <w:t xml:space="preserve"> </w:t>
      </w:r>
      <w:r w:rsidRPr="000705F0">
        <w:rPr>
          <w:rFonts w:asciiTheme="minorHAnsi" w:hAnsiTheme="minorHAnsi" w:cstheme="minorHAnsi"/>
          <w:color w:val="231F20"/>
        </w:rPr>
        <w:t>action.</w:t>
      </w:r>
    </w:p>
    <w:p w:rsidR="00A051DC" w:rsidRPr="000705F0" w:rsidRDefault="00E3348A" w:rsidP="0053786A">
      <w:pPr>
        <w:pStyle w:val="ListParagraph"/>
        <w:numPr>
          <w:ilvl w:val="1"/>
          <w:numId w:val="8"/>
        </w:numPr>
        <w:tabs>
          <w:tab w:val="left" w:pos="597"/>
        </w:tabs>
        <w:ind w:left="630" w:right="-30" w:hanging="270"/>
        <w:jc w:val="both"/>
        <w:rPr>
          <w:rFonts w:asciiTheme="minorHAnsi" w:hAnsiTheme="minorHAnsi" w:cstheme="minorHAnsi"/>
        </w:rPr>
      </w:pPr>
      <w:r w:rsidRPr="000705F0">
        <w:rPr>
          <w:rFonts w:asciiTheme="minorHAnsi" w:hAnsiTheme="minorHAnsi" w:cstheme="minorHAnsi"/>
          <w:color w:val="231F20"/>
        </w:rPr>
        <w:t>Description of the</w:t>
      </w:r>
      <w:r w:rsidRPr="000705F0">
        <w:rPr>
          <w:rFonts w:asciiTheme="minorHAnsi" w:hAnsiTheme="minorHAnsi" w:cstheme="minorHAnsi"/>
          <w:color w:val="231F20"/>
          <w:spacing w:val="8"/>
        </w:rPr>
        <w:t xml:space="preserve"> </w:t>
      </w:r>
      <w:r w:rsidRPr="000705F0">
        <w:rPr>
          <w:rFonts w:asciiTheme="minorHAnsi" w:hAnsiTheme="minorHAnsi" w:cstheme="minorHAnsi"/>
          <w:color w:val="231F20"/>
        </w:rPr>
        <w:t>other genes inserted if, any (Such as marker/ reporter gene)</w:t>
      </w:r>
    </w:p>
    <w:p w:rsidR="00DF0152" w:rsidRPr="000705F0" w:rsidRDefault="00E3348A" w:rsidP="0053786A">
      <w:pPr>
        <w:pStyle w:val="ListParagraph"/>
        <w:numPr>
          <w:ilvl w:val="1"/>
          <w:numId w:val="8"/>
        </w:numPr>
        <w:tabs>
          <w:tab w:val="left" w:pos="597"/>
        </w:tabs>
        <w:ind w:left="630" w:right="-30" w:hanging="270"/>
        <w:jc w:val="both"/>
        <w:rPr>
          <w:rFonts w:asciiTheme="minorHAnsi" w:hAnsiTheme="minorHAnsi" w:cstheme="minorHAnsi"/>
        </w:rPr>
      </w:pPr>
      <w:r w:rsidRPr="000705F0">
        <w:rPr>
          <w:rFonts w:asciiTheme="minorHAnsi" w:hAnsiTheme="minorHAnsi" w:cstheme="minorHAnsi"/>
          <w:color w:val="231F20"/>
        </w:rPr>
        <w:t>History of use including toxicity and allergenicity</w:t>
      </w:r>
      <w:r w:rsidRPr="000705F0">
        <w:rPr>
          <w:rFonts w:asciiTheme="minorHAnsi" w:hAnsiTheme="minorHAnsi" w:cstheme="minorHAnsi"/>
          <w:color w:val="231F20"/>
          <w:spacing w:val="39"/>
        </w:rPr>
        <w:t xml:space="preserve"> </w:t>
      </w:r>
      <w:r w:rsidRPr="000705F0">
        <w:rPr>
          <w:rFonts w:asciiTheme="minorHAnsi" w:hAnsiTheme="minorHAnsi" w:cstheme="minorHAnsi"/>
          <w:color w:val="231F20"/>
        </w:rPr>
        <w:t>aspects</w:t>
      </w:r>
    </w:p>
    <w:p w:rsidR="00057765" w:rsidRPr="000705F0" w:rsidRDefault="00E3348A" w:rsidP="0053786A">
      <w:pPr>
        <w:pStyle w:val="Heading1"/>
        <w:numPr>
          <w:ilvl w:val="0"/>
          <w:numId w:val="8"/>
        </w:numPr>
        <w:tabs>
          <w:tab w:val="left" w:pos="584"/>
        </w:tabs>
        <w:ind w:right="-3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Details</w:t>
      </w:r>
      <w:r w:rsidRPr="000705F0">
        <w:rPr>
          <w:rFonts w:asciiTheme="minorHAnsi" w:hAnsiTheme="minorHAnsi" w:cstheme="minorHAnsi"/>
          <w:b w:val="0"/>
          <w:bCs w:val="0"/>
          <w:color w:val="231F20"/>
          <w:spacing w:val="-19"/>
          <w:sz w:val="22"/>
          <w:szCs w:val="22"/>
        </w:rPr>
        <w:t xml:space="preserve"> </w:t>
      </w:r>
      <w:r w:rsidRPr="000705F0">
        <w:rPr>
          <w:rFonts w:asciiTheme="minorHAnsi" w:hAnsiTheme="minorHAnsi" w:cstheme="minorHAnsi"/>
          <w:b w:val="0"/>
          <w:bCs w:val="0"/>
          <w:color w:val="231F20"/>
          <w:sz w:val="22"/>
          <w:szCs w:val="22"/>
        </w:rPr>
        <w:t>on</w:t>
      </w:r>
      <w:r w:rsidRPr="000705F0">
        <w:rPr>
          <w:rFonts w:asciiTheme="minorHAnsi" w:hAnsiTheme="minorHAnsi" w:cstheme="minorHAnsi"/>
          <w:b w:val="0"/>
          <w:bCs w:val="0"/>
          <w:color w:val="231F20"/>
          <w:spacing w:val="-14"/>
          <w:sz w:val="22"/>
          <w:szCs w:val="22"/>
        </w:rPr>
        <w:t xml:space="preserve"> </w:t>
      </w:r>
      <w:r w:rsidRPr="000705F0">
        <w:rPr>
          <w:rFonts w:asciiTheme="minorHAnsi" w:hAnsiTheme="minorHAnsi" w:cstheme="minorHAnsi"/>
          <w:b w:val="0"/>
          <w:bCs w:val="0"/>
          <w:color w:val="231F20"/>
          <w:sz w:val="22"/>
          <w:szCs w:val="22"/>
        </w:rPr>
        <w:t>(Nucleic</w:t>
      </w:r>
      <w:r w:rsidRPr="000705F0">
        <w:rPr>
          <w:rFonts w:asciiTheme="minorHAnsi" w:hAnsiTheme="minorHAnsi" w:cstheme="minorHAnsi"/>
          <w:b w:val="0"/>
          <w:bCs w:val="0"/>
          <w:color w:val="231F20"/>
          <w:spacing w:val="-21"/>
          <w:sz w:val="22"/>
          <w:szCs w:val="22"/>
        </w:rPr>
        <w:t xml:space="preserve"> </w:t>
      </w:r>
      <w:r w:rsidRPr="000705F0">
        <w:rPr>
          <w:rFonts w:asciiTheme="minorHAnsi" w:hAnsiTheme="minorHAnsi" w:cstheme="minorHAnsi"/>
          <w:b w:val="0"/>
          <w:bCs w:val="0"/>
          <w:color w:val="231F20"/>
          <w:sz w:val="22"/>
          <w:szCs w:val="22"/>
        </w:rPr>
        <w:t>acid(s)</w:t>
      </w:r>
      <w:r w:rsidRPr="000705F0">
        <w:rPr>
          <w:rFonts w:asciiTheme="minorHAnsi" w:hAnsiTheme="minorHAnsi" w:cstheme="minorHAnsi"/>
          <w:b w:val="0"/>
          <w:bCs w:val="0"/>
          <w:color w:val="231F20"/>
          <w:spacing w:val="-18"/>
          <w:sz w:val="22"/>
          <w:szCs w:val="22"/>
        </w:rPr>
        <w:t xml:space="preserve"> </w:t>
      </w:r>
      <w:r w:rsidRPr="000705F0">
        <w:rPr>
          <w:rFonts w:asciiTheme="minorHAnsi" w:hAnsiTheme="minorHAnsi" w:cstheme="minorHAnsi"/>
          <w:b w:val="0"/>
          <w:bCs w:val="0"/>
          <w:color w:val="231F20"/>
          <w:sz w:val="22"/>
          <w:szCs w:val="22"/>
        </w:rPr>
        <w:t>&amp;</w:t>
      </w:r>
      <w:r w:rsidRPr="000705F0">
        <w:rPr>
          <w:rFonts w:asciiTheme="minorHAnsi" w:hAnsiTheme="minorHAnsi" w:cstheme="minorHAnsi"/>
          <w:b w:val="0"/>
          <w:bCs w:val="0"/>
          <w:color w:val="231F20"/>
          <w:spacing w:val="-12"/>
          <w:sz w:val="22"/>
          <w:szCs w:val="22"/>
        </w:rPr>
        <w:t xml:space="preserve"> </w:t>
      </w:r>
      <w:r w:rsidRPr="000705F0">
        <w:rPr>
          <w:rFonts w:asciiTheme="minorHAnsi" w:hAnsiTheme="minorHAnsi" w:cstheme="minorHAnsi"/>
          <w:b w:val="0"/>
          <w:bCs w:val="0"/>
          <w:color w:val="231F20"/>
          <w:spacing w:val="-9"/>
          <w:sz w:val="22"/>
          <w:szCs w:val="22"/>
        </w:rPr>
        <w:t>Vectors):</w:t>
      </w:r>
    </w:p>
    <w:p w:rsidR="00057765" w:rsidRPr="000705F0" w:rsidRDefault="00E3348A" w:rsidP="0053786A">
      <w:pPr>
        <w:pStyle w:val="Heading1"/>
        <w:numPr>
          <w:ilvl w:val="1"/>
          <w:numId w:val="8"/>
        </w:numPr>
        <w:tabs>
          <w:tab w:val="left" w:pos="584"/>
        </w:tabs>
        <w:ind w:left="720" w:right="-3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Source</w:t>
      </w:r>
      <w:r w:rsidRPr="000705F0">
        <w:rPr>
          <w:rFonts w:asciiTheme="minorHAnsi" w:hAnsiTheme="minorHAnsi" w:cstheme="minorHAnsi"/>
          <w:b w:val="0"/>
          <w:bCs w:val="0"/>
          <w:color w:val="231F20"/>
          <w:spacing w:val="-17"/>
          <w:sz w:val="22"/>
          <w:szCs w:val="22"/>
        </w:rPr>
        <w:t xml:space="preserve"> </w:t>
      </w:r>
      <w:r w:rsidRPr="000705F0">
        <w:rPr>
          <w:rFonts w:asciiTheme="minorHAnsi" w:hAnsiTheme="minorHAnsi" w:cstheme="minorHAnsi"/>
          <w:b w:val="0"/>
          <w:bCs w:val="0"/>
          <w:color w:val="231F20"/>
          <w:sz w:val="22"/>
          <w:szCs w:val="22"/>
        </w:rPr>
        <w:t>of</w:t>
      </w:r>
      <w:r w:rsidRPr="000705F0">
        <w:rPr>
          <w:rFonts w:asciiTheme="minorHAnsi" w:hAnsiTheme="minorHAnsi" w:cstheme="minorHAnsi"/>
          <w:b w:val="0"/>
          <w:bCs w:val="0"/>
          <w:color w:val="231F20"/>
          <w:spacing w:val="-12"/>
          <w:sz w:val="22"/>
          <w:szCs w:val="22"/>
        </w:rPr>
        <w:t xml:space="preserve"> </w:t>
      </w:r>
      <w:r w:rsidRPr="000705F0">
        <w:rPr>
          <w:rFonts w:asciiTheme="minorHAnsi" w:hAnsiTheme="minorHAnsi" w:cstheme="minorHAnsi"/>
          <w:b w:val="0"/>
          <w:bCs w:val="0"/>
          <w:color w:val="231F20"/>
          <w:sz w:val="22"/>
          <w:szCs w:val="22"/>
        </w:rPr>
        <w:t>nucleic</w:t>
      </w:r>
      <w:r w:rsidRPr="000705F0">
        <w:rPr>
          <w:rFonts w:asciiTheme="minorHAnsi" w:hAnsiTheme="minorHAnsi" w:cstheme="minorHAnsi"/>
          <w:b w:val="0"/>
          <w:bCs w:val="0"/>
          <w:color w:val="231F20"/>
          <w:spacing w:val="-17"/>
          <w:sz w:val="22"/>
          <w:szCs w:val="22"/>
        </w:rPr>
        <w:t xml:space="preserve"> </w:t>
      </w:r>
      <w:r w:rsidRPr="000705F0">
        <w:rPr>
          <w:rFonts w:asciiTheme="minorHAnsi" w:hAnsiTheme="minorHAnsi" w:cstheme="minorHAnsi"/>
          <w:b w:val="0"/>
          <w:bCs w:val="0"/>
          <w:color w:val="231F20"/>
          <w:sz w:val="22"/>
          <w:szCs w:val="22"/>
        </w:rPr>
        <w:t>acid(s)</w:t>
      </w:r>
      <w:r w:rsidRPr="000705F0">
        <w:rPr>
          <w:rFonts w:asciiTheme="minorHAnsi" w:hAnsiTheme="minorHAnsi" w:cstheme="minorHAnsi"/>
          <w:b w:val="0"/>
          <w:bCs w:val="0"/>
          <w:color w:val="231F20"/>
          <w:spacing w:val="-15"/>
          <w:sz w:val="22"/>
          <w:szCs w:val="22"/>
        </w:rPr>
        <w:t xml:space="preserve"> </w:t>
      </w:r>
      <w:r w:rsidRPr="000705F0">
        <w:rPr>
          <w:rFonts w:asciiTheme="minorHAnsi" w:hAnsiTheme="minorHAnsi" w:cstheme="minorHAnsi"/>
          <w:b w:val="0"/>
          <w:bCs w:val="0"/>
          <w:color w:val="231F20"/>
          <w:sz w:val="22"/>
          <w:szCs w:val="22"/>
        </w:rPr>
        <w:t>:</w:t>
      </w:r>
    </w:p>
    <w:p w:rsidR="00057765" w:rsidRPr="000705F0" w:rsidRDefault="00E3348A" w:rsidP="0053786A">
      <w:pPr>
        <w:pStyle w:val="Heading1"/>
        <w:numPr>
          <w:ilvl w:val="1"/>
          <w:numId w:val="8"/>
        </w:numPr>
        <w:tabs>
          <w:tab w:val="left" w:pos="584"/>
        </w:tabs>
        <w:ind w:left="720" w:right="-3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Copy</w:t>
      </w:r>
      <w:r w:rsidRPr="000705F0">
        <w:rPr>
          <w:rFonts w:asciiTheme="minorHAnsi" w:hAnsiTheme="minorHAnsi" w:cstheme="minorHAnsi"/>
          <w:b w:val="0"/>
          <w:bCs w:val="0"/>
          <w:color w:val="231F20"/>
          <w:spacing w:val="-12"/>
          <w:sz w:val="22"/>
          <w:szCs w:val="22"/>
        </w:rPr>
        <w:t xml:space="preserve"> </w:t>
      </w:r>
      <w:r w:rsidRPr="000705F0">
        <w:rPr>
          <w:rFonts w:asciiTheme="minorHAnsi" w:hAnsiTheme="minorHAnsi" w:cstheme="minorHAnsi"/>
          <w:b w:val="0"/>
          <w:bCs w:val="0"/>
          <w:color w:val="231F20"/>
          <w:sz w:val="22"/>
          <w:szCs w:val="22"/>
        </w:rPr>
        <w:t>number</w:t>
      </w:r>
      <w:r w:rsidRPr="000705F0">
        <w:rPr>
          <w:rFonts w:asciiTheme="minorHAnsi" w:hAnsiTheme="minorHAnsi" w:cstheme="minorHAnsi"/>
          <w:b w:val="0"/>
          <w:bCs w:val="0"/>
          <w:color w:val="231F20"/>
          <w:spacing w:val="-10"/>
          <w:sz w:val="22"/>
          <w:szCs w:val="22"/>
        </w:rPr>
        <w:t xml:space="preserve"> </w:t>
      </w:r>
      <w:r w:rsidRPr="000705F0">
        <w:rPr>
          <w:rFonts w:asciiTheme="minorHAnsi" w:hAnsiTheme="minorHAnsi" w:cstheme="minorHAnsi"/>
          <w:b w:val="0"/>
          <w:bCs w:val="0"/>
          <w:color w:val="231F20"/>
          <w:sz w:val="22"/>
          <w:szCs w:val="22"/>
        </w:rPr>
        <w:t>of</w:t>
      </w:r>
      <w:r w:rsidRPr="000705F0">
        <w:rPr>
          <w:rFonts w:asciiTheme="minorHAnsi" w:hAnsiTheme="minorHAnsi" w:cstheme="minorHAnsi"/>
          <w:b w:val="0"/>
          <w:bCs w:val="0"/>
          <w:color w:val="231F20"/>
          <w:spacing w:val="-13"/>
          <w:sz w:val="22"/>
          <w:szCs w:val="22"/>
        </w:rPr>
        <w:t xml:space="preserve"> </w:t>
      </w:r>
      <w:r w:rsidRPr="000705F0">
        <w:rPr>
          <w:rFonts w:asciiTheme="minorHAnsi" w:hAnsiTheme="minorHAnsi" w:cstheme="minorHAnsi"/>
          <w:b w:val="0"/>
          <w:bCs w:val="0"/>
          <w:color w:val="231F20"/>
          <w:sz w:val="22"/>
          <w:szCs w:val="22"/>
        </w:rPr>
        <w:t>gene(s)</w:t>
      </w:r>
      <w:r w:rsidRPr="000705F0">
        <w:rPr>
          <w:rFonts w:asciiTheme="minorHAnsi" w:hAnsiTheme="minorHAnsi" w:cstheme="minorHAnsi"/>
          <w:b w:val="0"/>
          <w:bCs w:val="0"/>
          <w:color w:val="231F20"/>
          <w:spacing w:val="-10"/>
          <w:sz w:val="22"/>
          <w:szCs w:val="22"/>
        </w:rPr>
        <w:t xml:space="preserve"> </w:t>
      </w:r>
      <w:r w:rsidRPr="000705F0">
        <w:rPr>
          <w:rFonts w:asciiTheme="minorHAnsi" w:hAnsiTheme="minorHAnsi" w:cstheme="minorHAnsi"/>
          <w:b w:val="0"/>
          <w:bCs w:val="0"/>
          <w:color w:val="231F20"/>
          <w:sz w:val="22"/>
          <w:szCs w:val="22"/>
        </w:rPr>
        <w:t>:</w:t>
      </w:r>
    </w:p>
    <w:p w:rsidR="00057765" w:rsidRPr="000705F0" w:rsidRDefault="00E3348A" w:rsidP="0053786A">
      <w:pPr>
        <w:pStyle w:val="Heading1"/>
        <w:numPr>
          <w:ilvl w:val="1"/>
          <w:numId w:val="8"/>
        </w:numPr>
        <w:tabs>
          <w:tab w:val="left" w:pos="584"/>
        </w:tabs>
        <w:ind w:left="720" w:right="-3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Nucleic</w:t>
      </w:r>
      <w:r w:rsidRPr="000705F0">
        <w:rPr>
          <w:rFonts w:asciiTheme="minorHAnsi" w:hAnsiTheme="minorHAnsi" w:cstheme="minorHAnsi"/>
          <w:b w:val="0"/>
          <w:bCs w:val="0"/>
          <w:color w:val="231F20"/>
          <w:spacing w:val="-18"/>
          <w:sz w:val="22"/>
          <w:szCs w:val="22"/>
        </w:rPr>
        <w:t xml:space="preserve"> </w:t>
      </w:r>
      <w:r w:rsidRPr="000705F0">
        <w:rPr>
          <w:rFonts w:asciiTheme="minorHAnsi" w:hAnsiTheme="minorHAnsi" w:cstheme="minorHAnsi"/>
          <w:b w:val="0"/>
          <w:bCs w:val="0"/>
          <w:color w:val="231F20"/>
          <w:sz w:val="22"/>
          <w:szCs w:val="22"/>
        </w:rPr>
        <w:t>acid</w:t>
      </w:r>
      <w:r w:rsidRPr="000705F0">
        <w:rPr>
          <w:rFonts w:asciiTheme="minorHAnsi" w:hAnsiTheme="minorHAnsi" w:cstheme="minorHAnsi"/>
          <w:b w:val="0"/>
          <w:bCs w:val="0"/>
          <w:color w:val="231F20"/>
          <w:spacing w:val="-14"/>
          <w:sz w:val="22"/>
          <w:szCs w:val="22"/>
        </w:rPr>
        <w:t xml:space="preserve"> </w:t>
      </w:r>
      <w:r w:rsidRPr="000705F0">
        <w:rPr>
          <w:rFonts w:asciiTheme="minorHAnsi" w:hAnsiTheme="minorHAnsi" w:cstheme="minorHAnsi"/>
          <w:b w:val="0"/>
          <w:bCs w:val="0"/>
          <w:color w:val="231F20"/>
          <w:sz w:val="22"/>
          <w:szCs w:val="22"/>
        </w:rPr>
        <w:t>sequence</w:t>
      </w:r>
      <w:r w:rsidRPr="000705F0">
        <w:rPr>
          <w:rFonts w:asciiTheme="minorHAnsi" w:hAnsiTheme="minorHAnsi" w:cstheme="minorHAnsi"/>
          <w:b w:val="0"/>
          <w:bCs w:val="0"/>
          <w:color w:val="231F20"/>
          <w:spacing w:val="-19"/>
          <w:sz w:val="22"/>
          <w:szCs w:val="22"/>
        </w:rPr>
        <w:t xml:space="preserve"> </w:t>
      </w:r>
      <w:r w:rsidRPr="000705F0">
        <w:rPr>
          <w:rFonts w:asciiTheme="minorHAnsi" w:hAnsiTheme="minorHAnsi" w:cstheme="minorHAnsi"/>
          <w:b w:val="0"/>
          <w:bCs w:val="0"/>
          <w:color w:val="231F20"/>
          <w:sz w:val="22"/>
          <w:szCs w:val="22"/>
        </w:rPr>
        <w:t>(Please</w:t>
      </w:r>
      <w:r w:rsidRPr="000705F0">
        <w:rPr>
          <w:rFonts w:asciiTheme="minorHAnsi" w:hAnsiTheme="minorHAnsi" w:cstheme="minorHAnsi"/>
          <w:b w:val="0"/>
          <w:bCs w:val="0"/>
          <w:color w:val="231F20"/>
          <w:spacing w:val="-16"/>
          <w:sz w:val="22"/>
          <w:szCs w:val="22"/>
        </w:rPr>
        <w:t xml:space="preserve"> </w:t>
      </w:r>
      <w:r w:rsidRPr="000705F0">
        <w:rPr>
          <w:rFonts w:asciiTheme="minorHAnsi" w:hAnsiTheme="minorHAnsi" w:cstheme="minorHAnsi"/>
          <w:b w:val="0"/>
          <w:bCs w:val="0"/>
          <w:color w:val="231F20"/>
          <w:sz w:val="22"/>
          <w:szCs w:val="22"/>
        </w:rPr>
        <w:t>enclose</w:t>
      </w:r>
      <w:r w:rsidRPr="000705F0">
        <w:rPr>
          <w:rFonts w:asciiTheme="minorHAnsi" w:hAnsiTheme="minorHAnsi" w:cstheme="minorHAnsi"/>
          <w:b w:val="0"/>
          <w:bCs w:val="0"/>
          <w:color w:val="231F20"/>
          <w:spacing w:val="-15"/>
          <w:sz w:val="22"/>
          <w:szCs w:val="22"/>
        </w:rPr>
        <w:t xml:space="preserve"> </w:t>
      </w:r>
      <w:r w:rsidRPr="000705F0">
        <w:rPr>
          <w:rFonts w:asciiTheme="minorHAnsi" w:hAnsiTheme="minorHAnsi" w:cstheme="minorHAnsi"/>
          <w:b w:val="0"/>
          <w:bCs w:val="0"/>
          <w:color w:val="231F20"/>
          <w:sz w:val="22"/>
          <w:szCs w:val="22"/>
        </w:rPr>
        <w:t>the</w:t>
      </w:r>
      <w:r w:rsidRPr="000705F0">
        <w:rPr>
          <w:rFonts w:asciiTheme="minorHAnsi" w:hAnsiTheme="minorHAnsi" w:cstheme="minorHAnsi"/>
          <w:b w:val="0"/>
          <w:bCs w:val="0"/>
          <w:color w:val="231F20"/>
          <w:spacing w:val="-10"/>
          <w:sz w:val="22"/>
          <w:szCs w:val="22"/>
        </w:rPr>
        <w:t xml:space="preserve"> </w:t>
      </w:r>
      <w:r w:rsidRPr="000705F0">
        <w:rPr>
          <w:rFonts w:asciiTheme="minorHAnsi" w:hAnsiTheme="minorHAnsi" w:cstheme="minorHAnsi"/>
          <w:b w:val="0"/>
          <w:bCs w:val="0"/>
          <w:color w:val="231F20"/>
          <w:sz w:val="22"/>
          <w:szCs w:val="22"/>
        </w:rPr>
        <w:t>nucleic</w:t>
      </w:r>
      <w:r w:rsidRPr="000705F0">
        <w:rPr>
          <w:rFonts w:asciiTheme="minorHAnsi" w:hAnsiTheme="minorHAnsi" w:cstheme="minorHAnsi"/>
          <w:b w:val="0"/>
          <w:bCs w:val="0"/>
          <w:color w:val="231F20"/>
          <w:spacing w:val="-17"/>
          <w:sz w:val="22"/>
          <w:szCs w:val="22"/>
        </w:rPr>
        <w:t xml:space="preserve"> </w:t>
      </w:r>
      <w:r w:rsidRPr="000705F0">
        <w:rPr>
          <w:rFonts w:asciiTheme="minorHAnsi" w:hAnsiTheme="minorHAnsi" w:cstheme="minorHAnsi"/>
          <w:b w:val="0"/>
          <w:bCs w:val="0"/>
          <w:color w:val="231F20"/>
          <w:sz w:val="22"/>
          <w:szCs w:val="22"/>
        </w:rPr>
        <w:t>acid</w:t>
      </w:r>
      <w:r w:rsidRPr="000705F0">
        <w:rPr>
          <w:rFonts w:asciiTheme="minorHAnsi" w:hAnsiTheme="minorHAnsi" w:cstheme="minorHAnsi"/>
          <w:b w:val="0"/>
          <w:bCs w:val="0"/>
          <w:color w:val="231F20"/>
          <w:spacing w:val="-14"/>
          <w:sz w:val="22"/>
          <w:szCs w:val="22"/>
        </w:rPr>
        <w:t xml:space="preserve"> </w:t>
      </w:r>
      <w:r w:rsidRPr="000705F0">
        <w:rPr>
          <w:rFonts w:asciiTheme="minorHAnsi" w:hAnsiTheme="minorHAnsi" w:cstheme="minorHAnsi"/>
          <w:b w:val="0"/>
          <w:bCs w:val="0"/>
          <w:color w:val="231F20"/>
          <w:sz w:val="22"/>
          <w:szCs w:val="22"/>
        </w:rPr>
        <w:t>sequence</w:t>
      </w:r>
      <w:r w:rsidRPr="000705F0">
        <w:rPr>
          <w:rFonts w:asciiTheme="minorHAnsi" w:hAnsiTheme="minorHAnsi" w:cstheme="minorHAnsi"/>
          <w:b w:val="0"/>
          <w:bCs w:val="0"/>
          <w:color w:val="231F20"/>
          <w:spacing w:val="-19"/>
          <w:sz w:val="22"/>
          <w:szCs w:val="22"/>
        </w:rPr>
        <w:t xml:space="preserve"> </w:t>
      </w:r>
      <w:r w:rsidRPr="000705F0">
        <w:rPr>
          <w:rFonts w:asciiTheme="minorHAnsi" w:hAnsiTheme="minorHAnsi" w:cstheme="minorHAnsi"/>
          <w:b w:val="0"/>
          <w:bCs w:val="0"/>
          <w:color w:val="231F20"/>
          <w:sz w:val="22"/>
          <w:szCs w:val="22"/>
        </w:rPr>
        <w:t>map</w:t>
      </w:r>
      <w:r w:rsidRPr="000705F0">
        <w:rPr>
          <w:rFonts w:asciiTheme="minorHAnsi" w:hAnsiTheme="minorHAnsi" w:cstheme="minorHAnsi"/>
          <w:b w:val="0"/>
          <w:bCs w:val="0"/>
          <w:color w:val="231F20"/>
          <w:spacing w:val="-14"/>
          <w:sz w:val="22"/>
          <w:szCs w:val="22"/>
        </w:rPr>
        <w:t xml:space="preserve"> </w:t>
      </w:r>
      <w:r w:rsidRPr="000705F0">
        <w:rPr>
          <w:rFonts w:asciiTheme="minorHAnsi" w:hAnsiTheme="minorHAnsi" w:cstheme="minorHAnsi"/>
          <w:b w:val="0"/>
          <w:bCs w:val="0"/>
          <w:color w:val="231F20"/>
          <w:sz w:val="22"/>
          <w:szCs w:val="22"/>
        </w:rPr>
        <w:t>of</w:t>
      </w:r>
      <w:r w:rsidRPr="000705F0">
        <w:rPr>
          <w:rFonts w:asciiTheme="minorHAnsi" w:hAnsiTheme="minorHAnsi" w:cstheme="minorHAnsi"/>
          <w:b w:val="0"/>
          <w:bCs w:val="0"/>
          <w:color w:val="231F20"/>
          <w:spacing w:val="-11"/>
          <w:sz w:val="22"/>
          <w:szCs w:val="22"/>
        </w:rPr>
        <w:t xml:space="preserve"> </w:t>
      </w:r>
      <w:r w:rsidRPr="000705F0">
        <w:rPr>
          <w:rFonts w:asciiTheme="minorHAnsi" w:hAnsiTheme="minorHAnsi" w:cstheme="minorHAnsi"/>
          <w:b w:val="0"/>
          <w:bCs w:val="0"/>
          <w:color w:val="231F20"/>
          <w:sz w:val="22"/>
          <w:szCs w:val="22"/>
        </w:rPr>
        <w:t>the target gene)</w:t>
      </w:r>
      <w:r w:rsidRPr="000705F0">
        <w:rPr>
          <w:rFonts w:asciiTheme="minorHAnsi" w:hAnsiTheme="minorHAnsi" w:cstheme="minorHAnsi"/>
          <w:b w:val="0"/>
          <w:bCs w:val="0"/>
          <w:color w:val="231F20"/>
          <w:spacing w:val="-14"/>
          <w:sz w:val="22"/>
          <w:szCs w:val="22"/>
        </w:rPr>
        <w:t xml:space="preserve"> </w:t>
      </w:r>
      <w:r w:rsidRPr="000705F0">
        <w:rPr>
          <w:rFonts w:asciiTheme="minorHAnsi" w:hAnsiTheme="minorHAnsi" w:cstheme="minorHAnsi"/>
          <w:b w:val="0"/>
          <w:bCs w:val="0"/>
          <w:color w:val="231F20"/>
          <w:sz w:val="22"/>
          <w:szCs w:val="22"/>
        </w:rPr>
        <w:t>:</w:t>
      </w:r>
    </w:p>
    <w:p w:rsidR="00DF0152" w:rsidRPr="000705F0" w:rsidRDefault="00E3348A" w:rsidP="0053786A">
      <w:pPr>
        <w:pStyle w:val="Heading1"/>
        <w:numPr>
          <w:ilvl w:val="1"/>
          <w:numId w:val="8"/>
        </w:numPr>
        <w:tabs>
          <w:tab w:val="left" w:pos="584"/>
        </w:tabs>
        <w:ind w:left="720" w:right="-3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pacing w:val="-3"/>
          <w:sz w:val="22"/>
          <w:szCs w:val="22"/>
        </w:rPr>
        <w:t xml:space="preserve">Vector(s) </w:t>
      </w:r>
      <w:r w:rsidRPr="000705F0">
        <w:rPr>
          <w:rFonts w:asciiTheme="minorHAnsi" w:hAnsiTheme="minorHAnsi" w:cstheme="minorHAnsi"/>
          <w:b w:val="0"/>
          <w:bCs w:val="0"/>
          <w:color w:val="231F20"/>
          <w:sz w:val="22"/>
          <w:szCs w:val="22"/>
        </w:rPr>
        <w:t>description (please enclose the Plasmid map)</w:t>
      </w:r>
      <w:r w:rsidRPr="000705F0">
        <w:rPr>
          <w:rFonts w:asciiTheme="minorHAnsi" w:hAnsiTheme="minorHAnsi" w:cstheme="minorHAnsi"/>
          <w:b w:val="0"/>
          <w:bCs w:val="0"/>
          <w:color w:val="231F20"/>
          <w:spacing w:val="-37"/>
          <w:sz w:val="22"/>
          <w:szCs w:val="22"/>
        </w:rPr>
        <w:t xml:space="preserve"> </w:t>
      </w:r>
      <w:r w:rsidRPr="000705F0">
        <w:rPr>
          <w:rFonts w:asciiTheme="minorHAnsi" w:hAnsiTheme="minorHAnsi" w:cstheme="minorHAnsi"/>
          <w:b w:val="0"/>
          <w:bCs w:val="0"/>
          <w:color w:val="231F20"/>
          <w:sz w:val="22"/>
          <w:szCs w:val="22"/>
        </w:rPr>
        <w:t>:</w:t>
      </w:r>
    </w:p>
    <w:p w:rsidR="00057765" w:rsidRPr="000705F0" w:rsidRDefault="00E3348A" w:rsidP="0053786A">
      <w:pPr>
        <w:pStyle w:val="Heading1"/>
        <w:numPr>
          <w:ilvl w:val="0"/>
          <w:numId w:val="8"/>
        </w:numPr>
        <w:tabs>
          <w:tab w:val="left" w:pos="794"/>
        </w:tabs>
        <w:ind w:right="-3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Summary of the proposed work</w:t>
      </w:r>
      <w:r w:rsidRPr="000705F0">
        <w:rPr>
          <w:rFonts w:asciiTheme="minorHAnsi" w:hAnsiTheme="minorHAnsi" w:cstheme="minorHAnsi"/>
          <w:b w:val="0"/>
          <w:bCs w:val="0"/>
          <w:color w:val="231F20"/>
          <w:spacing w:val="13"/>
          <w:sz w:val="22"/>
          <w:szCs w:val="22"/>
        </w:rPr>
        <w:t xml:space="preserve"> </w:t>
      </w:r>
      <w:r w:rsidRPr="000705F0">
        <w:rPr>
          <w:rFonts w:asciiTheme="minorHAnsi" w:hAnsiTheme="minorHAnsi" w:cstheme="minorHAnsi"/>
          <w:b w:val="0"/>
          <w:bCs w:val="0"/>
          <w:color w:val="231F20"/>
          <w:sz w:val="22"/>
          <w:szCs w:val="22"/>
        </w:rPr>
        <w:t>plan:</w:t>
      </w:r>
    </w:p>
    <w:p w:rsidR="00057765" w:rsidRPr="000705F0" w:rsidRDefault="00E3348A" w:rsidP="0053786A">
      <w:pPr>
        <w:pStyle w:val="Heading1"/>
        <w:numPr>
          <w:ilvl w:val="1"/>
          <w:numId w:val="8"/>
        </w:numPr>
        <w:tabs>
          <w:tab w:val="left" w:pos="630"/>
        </w:tabs>
        <w:ind w:left="630" w:right="-30" w:hanging="27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Basic transformation work and tissue culture procedure at laboratory level and standardize the procedure to assess the expression of the target gene in the transformed</w:t>
      </w:r>
      <w:r w:rsidRPr="000705F0">
        <w:rPr>
          <w:rFonts w:asciiTheme="minorHAnsi" w:hAnsiTheme="minorHAnsi" w:cstheme="minorHAnsi"/>
          <w:b w:val="0"/>
          <w:bCs w:val="0"/>
          <w:color w:val="231F20"/>
          <w:spacing w:val="-11"/>
          <w:sz w:val="22"/>
          <w:szCs w:val="22"/>
        </w:rPr>
        <w:t xml:space="preserve"> </w:t>
      </w:r>
      <w:r w:rsidRPr="000705F0">
        <w:rPr>
          <w:rFonts w:asciiTheme="minorHAnsi" w:hAnsiTheme="minorHAnsi" w:cstheme="minorHAnsi"/>
          <w:b w:val="0"/>
          <w:bCs w:val="0"/>
          <w:color w:val="231F20"/>
          <w:sz w:val="22"/>
          <w:szCs w:val="22"/>
        </w:rPr>
        <w:t>material.</w:t>
      </w:r>
    </w:p>
    <w:p w:rsidR="00057765" w:rsidRPr="000705F0" w:rsidRDefault="00E3348A" w:rsidP="0053786A">
      <w:pPr>
        <w:pStyle w:val="Heading1"/>
        <w:numPr>
          <w:ilvl w:val="1"/>
          <w:numId w:val="8"/>
        </w:numPr>
        <w:tabs>
          <w:tab w:val="left" w:pos="630"/>
        </w:tabs>
        <w:ind w:left="630" w:right="-30" w:hanging="27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pacing w:val="-3"/>
          <w:sz w:val="22"/>
          <w:szCs w:val="22"/>
        </w:rPr>
        <w:t xml:space="preserve">Transfer </w:t>
      </w:r>
      <w:r w:rsidRPr="000705F0">
        <w:rPr>
          <w:rFonts w:asciiTheme="minorHAnsi" w:hAnsiTheme="minorHAnsi" w:cstheme="minorHAnsi"/>
          <w:b w:val="0"/>
          <w:bCs w:val="0"/>
          <w:color w:val="231F20"/>
          <w:sz w:val="22"/>
          <w:szCs w:val="22"/>
        </w:rPr>
        <w:t>of target gene imported/ indigenously isolated in Indian germplasm and to assess the expression of the target gene in the transformed</w:t>
      </w:r>
      <w:r w:rsidRPr="000705F0">
        <w:rPr>
          <w:rFonts w:asciiTheme="minorHAnsi" w:hAnsiTheme="minorHAnsi" w:cstheme="minorHAnsi"/>
          <w:b w:val="0"/>
          <w:bCs w:val="0"/>
          <w:color w:val="231F20"/>
          <w:spacing w:val="14"/>
          <w:sz w:val="22"/>
          <w:szCs w:val="22"/>
        </w:rPr>
        <w:t xml:space="preserve"> </w:t>
      </w:r>
      <w:r w:rsidRPr="000705F0">
        <w:rPr>
          <w:rFonts w:asciiTheme="minorHAnsi" w:hAnsiTheme="minorHAnsi" w:cstheme="minorHAnsi"/>
          <w:b w:val="0"/>
          <w:bCs w:val="0"/>
          <w:color w:val="231F20"/>
          <w:sz w:val="22"/>
          <w:szCs w:val="22"/>
        </w:rPr>
        <w:t>material.</w:t>
      </w:r>
    </w:p>
    <w:p w:rsidR="00057765" w:rsidRPr="000705F0" w:rsidRDefault="00E3348A" w:rsidP="0053786A">
      <w:pPr>
        <w:pStyle w:val="Heading1"/>
        <w:numPr>
          <w:ilvl w:val="1"/>
          <w:numId w:val="8"/>
        </w:numPr>
        <w:tabs>
          <w:tab w:val="left" w:pos="630"/>
        </w:tabs>
        <w:ind w:left="630" w:right="-30" w:hanging="27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pacing w:val="-3"/>
          <w:sz w:val="22"/>
          <w:szCs w:val="22"/>
        </w:rPr>
        <w:t xml:space="preserve">Transfer </w:t>
      </w:r>
      <w:r w:rsidRPr="000705F0">
        <w:rPr>
          <w:rFonts w:asciiTheme="minorHAnsi" w:hAnsiTheme="minorHAnsi" w:cstheme="minorHAnsi"/>
          <w:b w:val="0"/>
          <w:bCs w:val="0"/>
          <w:color w:val="231F20"/>
          <w:sz w:val="22"/>
          <w:szCs w:val="22"/>
        </w:rPr>
        <w:t>of target gene from imported materials such as seeds to indigenous species (by backcrossing) and to assess the expression of the target gene in the transformed</w:t>
      </w:r>
      <w:r w:rsidRPr="000705F0">
        <w:rPr>
          <w:rFonts w:asciiTheme="minorHAnsi" w:hAnsiTheme="minorHAnsi" w:cstheme="minorHAnsi"/>
          <w:b w:val="0"/>
          <w:bCs w:val="0"/>
          <w:color w:val="231F20"/>
          <w:spacing w:val="14"/>
          <w:sz w:val="22"/>
          <w:szCs w:val="22"/>
        </w:rPr>
        <w:t xml:space="preserve"> </w:t>
      </w:r>
      <w:r w:rsidRPr="000705F0">
        <w:rPr>
          <w:rFonts w:asciiTheme="minorHAnsi" w:hAnsiTheme="minorHAnsi" w:cstheme="minorHAnsi"/>
          <w:b w:val="0"/>
          <w:bCs w:val="0"/>
          <w:color w:val="231F20"/>
          <w:sz w:val="22"/>
          <w:szCs w:val="22"/>
        </w:rPr>
        <w:t>material.</w:t>
      </w:r>
    </w:p>
    <w:p w:rsidR="00DF0152" w:rsidRPr="000705F0" w:rsidRDefault="00E3348A" w:rsidP="0053786A">
      <w:pPr>
        <w:pStyle w:val="Heading1"/>
        <w:numPr>
          <w:ilvl w:val="1"/>
          <w:numId w:val="8"/>
        </w:numPr>
        <w:tabs>
          <w:tab w:val="left" w:pos="630"/>
        </w:tabs>
        <w:ind w:left="630" w:right="-30" w:hanging="27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Lab/greenhouse/net</w:t>
      </w:r>
      <w:r w:rsidR="0091244E" w:rsidRPr="000705F0">
        <w:rPr>
          <w:rFonts w:asciiTheme="minorHAnsi" w:hAnsiTheme="minorHAnsi" w:cstheme="minorHAnsi"/>
          <w:b w:val="0"/>
          <w:bCs w:val="0"/>
          <w:color w:val="231F20"/>
          <w:sz w:val="22"/>
          <w:szCs w:val="22"/>
        </w:rPr>
        <w:t xml:space="preserve"> </w:t>
      </w:r>
      <w:r w:rsidRPr="000705F0">
        <w:rPr>
          <w:rFonts w:asciiTheme="minorHAnsi" w:hAnsiTheme="minorHAnsi" w:cstheme="minorHAnsi"/>
          <w:b w:val="0"/>
          <w:bCs w:val="0"/>
          <w:color w:val="231F20"/>
          <w:sz w:val="22"/>
          <w:szCs w:val="22"/>
        </w:rPr>
        <w:t>house/contained</w:t>
      </w:r>
      <w:r w:rsidRPr="000705F0">
        <w:rPr>
          <w:rFonts w:asciiTheme="minorHAnsi" w:hAnsiTheme="minorHAnsi" w:cstheme="minorHAnsi"/>
          <w:b w:val="0"/>
          <w:bCs w:val="0"/>
          <w:color w:val="231F20"/>
          <w:spacing w:val="-8"/>
          <w:sz w:val="22"/>
          <w:szCs w:val="22"/>
        </w:rPr>
        <w:t xml:space="preserve"> </w:t>
      </w:r>
      <w:r w:rsidRPr="000705F0">
        <w:rPr>
          <w:rFonts w:asciiTheme="minorHAnsi" w:hAnsiTheme="minorHAnsi" w:cstheme="minorHAnsi"/>
          <w:b w:val="0"/>
          <w:bCs w:val="0"/>
          <w:color w:val="231F20"/>
          <w:sz w:val="22"/>
          <w:szCs w:val="22"/>
        </w:rPr>
        <w:t>facility</w:t>
      </w:r>
      <w:r w:rsidRPr="000705F0">
        <w:rPr>
          <w:rFonts w:asciiTheme="minorHAnsi" w:hAnsiTheme="minorHAnsi" w:cstheme="minorHAnsi"/>
          <w:b w:val="0"/>
          <w:bCs w:val="0"/>
          <w:color w:val="231F20"/>
          <w:spacing w:val="-8"/>
          <w:sz w:val="22"/>
          <w:szCs w:val="22"/>
        </w:rPr>
        <w:t xml:space="preserve"> </w:t>
      </w:r>
      <w:r w:rsidRPr="000705F0">
        <w:rPr>
          <w:rFonts w:asciiTheme="minorHAnsi" w:hAnsiTheme="minorHAnsi" w:cstheme="minorHAnsi"/>
          <w:b w:val="0"/>
          <w:bCs w:val="0"/>
          <w:color w:val="231F20"/>
          <w:sz w:val="22"/>
          <w:szCs w:val="22"/>
        </w:rPr>
        <w:t>experiments</w:t>
      </w:r>
      <w:r w:rsidRPr="000705F0">
        <w:rPr>
          <w:rFonts w:asciiTheme="minorHAnsi" w:hAnsiTheme="minorHAnsi" w:cstheme="minorHAnsi"/>
          <w:b w:val="0"/>
          <w:bCs w:val="0"/>
          <w:color w:val="231F20"/>
          <w:spacing w:val="-7"/>
          <w:sz w:val="22"/>
          <w:szCs w:val="22"/>
        </w:rPr>
        <w:t xml:space="preserve"> </w:t>
      </w:r>
      <w:r w:rsidRPr="000705F0">
        <w:rPr>
          <w:rFonts w:asciiTheme="minorHAnsi" w:hAnsiTheme="minorHAnsi" w:cstheme="minorHAnsi"/>
          <w:b w:val="0"/>
          <w:bCs w:val="0"/>
          <w:color w:val="231F20"/>
          <w:sz w:val="22"/>
          <w:szCs w:val="22"/>
        </w:rPr>
        <w:t>on</w:t>
      </w:r>
      <w:r w:rsidRPr="000705F0">
        <w:rPr>
          <w:rFonts w:asciiTheme="minorHAnsi" w:hAnsiTheme="minorHAnsi" w:cstheme="minorHAnsi"/>
          <w:b w:val="0"/>
          <w:bCs w:val="0"/>
          <w:color w:val="231F20"/>
          <w:spacing w:val="-10"/>
          <w:sz w:val="22"/>
          <w:szCs w:val="22"/>
        </w:rPr>
        <w:t xml:space="preserve"> </w:t>
      </w:r>
      <w:r w:rsidRPr="000705F0">
        <w:rPr>
          <w:rFonts w:asciiTheme="minorHAnsi" w:hAnsiTheme="minorHAnsi" w:cstheme="minorHAnsi"/>
          <w:b w:val="0"/>
          <w:bCs w:val="0"/>
          <w:color w:val="231F20"/>
          <w:sz w:val="22"/>
          <w:szCs w:val="22"/>
        </w:rPr>
        <w:t>GMOs/LMOs</w:t>
      </w:r>
      <w:r w:rsidRPr="000705F0">
        <w:rPr>
          <w:rFonts w:asciiTheme="minorHAnsi" w:hAnsiTheme="minorHAnsi" w:cstheme="minorHAnsi"/>
          <w:b w:val="0"/>
          <w:bCs w:val="0"/>
          <w:color w:val="231F20"/>
          <w:spacing w:val="-18"/>
          <w:sz w:val="22"/>
          <w:szCs w:val="22"/>
        </w:rPr>
        <w:t xml:space="preserve"> </w:t>
      </w:r>
      <w:r w:rsidRPr="000705F0">
        <w:rPr>
          <w:rFonts w:asciiTheme="minorHAnsi" w:hAnsiTheme="minorHAnsi" w:cstheme="minorHAnsi"/>
          <w:b w:val="0"/>
          <w:bCs w:val="0"/>
          <w:color w:val="231F20"/>
          <w:sz w:val="22"/>
          <w:szCs w:val="22"/>
        </w:rPr>
        <w:t>for testing/ assessing the efficacy of their new</w:t>
      </w:r>
      <w:r w:rsidRPr="000705F0">
        <w:rPr>
          <w:rFonts w:asciiTheme="minorHAnsi" w:hAnsiTheme="minorHAnsi" w:cstheme="minorHAnsi"/>
          <w:b w:val="0"/>
          <w:bCs w:val="0"/>
          <w:color w:val="231F20"/>
          <w:spacing w:val="44"/>
          <w:sz w:val="22"/>
          <w:szCs w:val="22"/>
        </w:rPr>
        <w:t xml:space="preserve"> </w:t>
      </w:r>
      <w:r w:rsidRPr="000705F0">
        <w:rPr>
          <w:rFonts w:asciiTheme="minorHAnsi" w:hAnsiTheme="minorHAnsi" w:cstheme="minorHAnsi"/>
          <w:b w:val="0"/>
          <w:bCs w:val="0"/>
          <w:color w:val="231F20"/>
          <w:sz w:val="22"/>
          <w:szCs w:val="22"/>
        </w:rPr>
        <w:t>characters.</w:t>
      </w:r>
    </w:p>
    <w:p w:rsidR="00057765" w:rsidRPr="000705F0" w:rsidRDefault="00E3348A" w:rsidP="0053786A">
      <w:pPr>
        <w:pStyle w:val="Heading1"/>
        <w:numPr>
          <w:ilvl w:val="0"/>
          <w:numId w:val="8"/>
        </w:numPr>
        <w:tabs>
          <w:tab w:val="left" w:pos="755"/>
        </w:tabs>
        <w:ind w:right="-3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Indicate whether gene is toxic to</w:t>
      </w:r>
      <w:r w:rsidRPr="000705F0">
        <w:rPr>
          <w:rFonts w:asciiTheme="minorHAnsi" w:hAnsiTheme="minorHAnsi" w:cstheme="minorHAnsi"/>
          <w:b w:val="0"/>
          <w:bCs w:val="0"/>
          <w:color w:val="231F20"/>
          <w:spacing w:val="-30"/>
          <w:sz w:val="22"/>
          <w:szCs w:val="22"/>
        </w:rPr>
        <w:t xml:space="preserve"> </w:t>
      </w:r>
      <w:r w:rsidRPr="000705F0">
        <w:rPr>
          <w:rFonts w:asciiTheme="minorHAnsi" w:hAnsiTheme="minorHAnsi" w:cstheme="minorHAnsi"/>
          <w:b w:val="0"/>
          <w:bCs w:val="0"/>
          <w:color w:val="231F20"/>
          <w:sz w:val="22"/>
          <w:szCs w:val="22"/>
        </w:rPr>
        <w:t>animals:</w:t>
      </w:r>
    </w:p>
    <w:p w:rsidR="00057765" w:rsidRPr="000705F0" w:rsidRDefault="00E3348A" w:rsidP="0053786A">
      <w:pPr>
        <w:pStyle w:val="Heading1"/>
        <w:numPr>
          <w:ilvl w:val="0"/>
          <w:numId w:val="8"/>
        </w:numPr>
        <w:tabs>
          <w:tab w:val="left" w:pos="755"/>
        </w:tabs>
        <w:ind w:right="-3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Indicate whether gene is allergenic to</w:t>
      </w:r>
      <w:r w:rsidRPr="000705F0">
        <w:rPr>
          <w:rFonts w:asciiTheme="minorHAnsi" w:hAnsiTheme="minorHAnsi" w:cstheme="minorHAnsi"/>
          <w:b w:val="0"/>
          <w:bCs w:val="0"/>
          <w:color w:val="231F20"/>
          <w:spacing w:val="-25"/>
          <w:sz w:val="22"/>
          <w:szCs w:val="22"/>
        </w:rPr>
        <w:t xml:space="preserve"> </w:t>
      </w:r>
      <w:r w:rsidRPr="000705F0">
        <w:rPr>
          <w:rFonts w:asciiTheme="minorHAnsi" w:hAnsiTheme="minorHAnsi" w:cstheme="minorHAnsi"/>
          <w:b w:val="0"/>
          <w:bCs w:val="0"/>
          <w:color w:val="231F20"/>
          <w:sz w:val="22"/>
          <w:szCs w:val="22"/>
        </w:rPr>
        <w:t>animals:</w:t>
      </w:r>
    </w:p>
    <w:p w:rsidR="00057765" w:rsidRPr="000705F0" w:rsidRDefault="00E3348A" w:rsidP="0053786A">
      <w:pPr>
        <w:pStyle w:val="Heading1"/>
        <w:numPr>
          <w:ilvl w:val="0"/>
          <w:numId w:val="8"/>
        </w:numPr>
        <w:tabs>
          <w:tab w:val="left" w:pos="755"/>
        </w:tabs>
        <w:ind w:right="-3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Geographical origin of</w:t>
      </w:r>
      <w:r w:rsidRPr="000705F0">
        <w:rPr>
          <w:rFonts w:asciiTheme="minorHAnsi" w:hAnsiTheme="minorHAnsi" w:cstheme="minorHAnsi"/>
          <w:b w:val="0"/>
          <w:bCs w:val="0"/>
          <w:color w:val="231F20"/>
          <w:spacing w:val="-24"/>
          <w:sz w:val="22"/>
          <w:szCs w:val="22"/>
        </w:rPr>
        <w:t xml:space="preserve"> </w:t>
      </w:r>
      <w:r w:rsidRPr="000705F0">
        <w:rPr>
          <w:rFonts w:asciiTheme="minorHAnsi" w:hAnsiTheme="minorHAnsi" w:cstheme="minorHAnsi"/>
          <w:b w:val="0"/>
          <w:bCs w:val="0"/>
          <w:color w:val="231F20"/>
          <w:sz w:val="22"/>
          <w:szCs w:val="22"/>
        </w:rPr>
        <w:t>plant:</w:t>
      </w:r>
    </w:p>
    <w:p w:rsidR="00057765" w:rsidRPr="000705F0" w:rsidRDefault="00E3348A" w:rsidP="0053786A">
      <w:pPr>
        <w:pStyle w:val="Heading1"/>
        <w:numPr>
          <w:ilvl w:val="0"/>
          <w:numId w:val="8"/>
        </w:numPr>
        <w:tabs>
          <w:tab w:val="left" w:pos="755"/>
        </w:tabs>
        <w:ind w:right="-3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Decontamination and disposal</w:t>
      </w:r>
      <w:r w:rsidRPr="000705F0">
        <w:rPr>
          <w:rFonts w:asciiTheme="minorHAnsi" w:hAnsiTheme="minorHAnsi" w:cstheme="minorHAnsi"/>
          <w:b w:val="0"/>
          <w:bCs w:val="0"/>
          <w:color w:val="231F20"/>
          <w:spacing w:val="-30"/>
          <w:sz w:val="22"/>
          <w:szCs w:val="22"/>
        </w:rPr>
        <w:t xml:space="preserve"> </w:t>
      </w:r>
      <w:r w:rsidRPr="000705F0">
        <w:rPr>
          <w:rFonts w:asciiTheme="minorHAnsi" w:hAnsiTheme="minorHAnsi" w:cstheme="minorHAnsi"/>
          <w:b w:val="0"/>
          <w:bCs w:val="0"/>
          <w:color w:val="231F20"/>
          <w:sz w:val="22"/>
          <w:szCs w:val="22"/>
        </w:rPr>
        <w:t>mechanisms:</w:t>
      </w:r>
    </w:p>
    <w:p w:rsidR="00057765" w:rsidRPr="000705F0" w:rsidRDefault="00E3348A" w:rsidP="0053786A">
      <w:pPr>
        <w:pStyle w:val="Heading1"/>
        <w:numPr>
          <w:ilvl w:val="0"/>
          <w:numId w:val="8"/>
        </w:numPr>
        <w:tabs>
          <w:tab w:val="left" w:pos="755"/>
        </w:tabs>
        <w:ind w:right="-3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Risk management (Emergency</w:t>
      </w:r>
      <w:r w:rsidRPr="000705F0">
        <w:rPr>
          <w:rFonts w:asciiTheme="minorHAnsi" w:hAnsiTheme="minorHAnsi" w:cstheme="minorHAnsi"/>
          <w:b w:val="0"/>
          <w:bCs w:val="0"/>
          <w:color w:val="231F20"/>
          <w:spacing w:val="-38"/>
          <w:sz w:val="22"/>
          <w:szCs w:val="22"/>
        </w:rPr>
        <w:t xml:space="preserve"> </w:t>
      </w:r>
      <w:r w:rsidRPr="000705F0">
        <w:rPr>
          <w:rFonts w:asciiTheme="minorHAnsi" w:hAnsiTheme="minorHAnsi" w:cstheme="minorHAnsi"/>
          <w:b w:val="0"/>
          <w:bCs w:val="0"/>
          <w:color w:val="231F20"/>
          <w:sz w:val="22"/>
          <w:szCs w:val="22"/>
        </w:rPr>
        <w:t>plan):</w:t>
      </w:r>
    </w:p>
    <w:p w:rsidR="00DF0152" w:rsidRPr="000705F0" w:rsidRDefault="00E3348A" w:rsidP="0053786A">
      <w:pPr>
        <w:pStyle w:val="Heading1"/>
        <w:numPr>
          <w:ilvl w:val="0"/>
          <w:numId w:val="8"/>
        </w:numPr>
        <w:tabs>
          <w:tab w:val="left" w:pos="755"/>
        </w:tabs>
        <w:ind w:right="-30"/>
        <w:jc w:val="both"/>
        <w:rPr>
          <w:rFonts w:asciiTheme="minorHAnsi" w:hAnsiTheme="minorHAnsi" w:cstheme="minorHAnsi"/>
          <w:b w:val="0"/>
          <w:bCs w:val="0"/>
          <w:sz w:val="22"/>
          <w:szCs w:val="22"/>
        </w:rPr>
      </w:pPr>
      <w:r w:rsidRPr="000705F0">
        <w:rPr>
          <w:rFonts w:asciiTheme="minorHAnsi" w:hAnsiTheme="minorHAnsi" w:cstheme="minorHAnsi"/>
          <w:b w:val="0"/>
          <w:bCs w:val="0"/>
          <w:color w:val="231F20"/>
          <w:sz w:val="22"/>
          <w:szCs w:val="22"/>
        </w:rPr>
        <w:t>Any other relevant</w:t>
      </w:r>
      <w:r w:rsidRPr="000705F0">
        <w:rPr>
          <w:rFonts w:asciiTheme="minorHAnsi" w:hAnsiTheme="minorHAnsi" w:cstheme="minorHAnsi"/>
          <w:b w:val="0"/>
          <w:bCs w:val="0"/>
          <w:color w:val="231F20"/>
          <w:spacing w:val="3"/>
          <w:sz w:val="22"/>
          <w:szCs w:val="22"/>
        </w:rPr>
        <w:t xml:space="preserve"> </w:t>
      </w:r>
      <w:r w:rsidRPr="000705F0">
        <w:rPr>
          <w:rFonts w:asciiTheme="minorHAnsi" w:hAnsiTheme="minorHAnsi" w:cstheme="minorHAnsi"/>
          <w:b w:val="0"/>
          <w:bCs w:val="0"/>
          <w:color w:val="231F20"/>
          <w:sz w:val="22"/>
          <w:szCs w:val="22"/>
        </w:rPr>
        <w:t>information:</w:t>
      </w:r>
    </w:p>
    <w:p w:rsidR="00057765" w:rsidRPr="000705F0" w:rsidRDefault="00057765" w:rsidP="0053786A">
      <w:pPr>
        <w:tabs>
          <w:tab w:val="left" w:pos="786"/>
        </w:tabs>
        <w:ind w:right="-30"/>
        <w:jc w:val="both"/>
        <w:rPr>
          <w:rFonts w:asciiTheme="minorHAnsi" w:hAnsiTheme="minorHAnsi" w:cstheme="minorHAnsi"/>
          <w:color w:val="231F20"/>
        </w:rPr>
      </w:pPr>
    </w:p>
    <w:p w:rsidR="00DF0152" w:rsidRPr="000705F0" w:rsidRDefault="00E3348A" w:rsidP="0053786A">
      <w:pPr>
        <w:tabs>
          <w:tab w:val="left" w:pos="786"/>
        </w:tabs>
        <w:ind w:right="-30"/>
        <w:jc w:val="both"/>
        <w:rPr>
          <w:rFonts w:asciiTheme="minorHAnsi" w:hAnsiTheme="minorHAnsi" w:cstheme="minorHAnsi"/>
          <w:b/>
          <w:bCs/>
        </w:rPr>
      </w:pPr>
      <w:r w:rsidRPr="000705F0">
        <w:rPr>
          <w:rFonts w:asciiTheme="minorHAnsi" w:hAnsiTheme="minorHAnsi" w:cstheme="minorHAnsi"/>
          <w:b/>
          <w:bCs/>
          <w:color w:val="231F20"/>
        </w:rPr>
        <w:t>Declaration:</w:t>
      </w:r>
    </w:p>
    <w:p w:rsidR="00DF0152" w:rsidRPr="000705F0" w:rsidRDefault="00E3348A" w:rsidP="0053786A">
      <w:pPr>
        <w:pStyle w:val="BodyText"/>
        <w:ind w:right="-30" w:firstLine="720"/>
        <w:jc w:val="both"/>
        <w:rPr>
          <w:rFonts w:asciiTheme="minorHAnsi" w:hAnsiTheme="minorHAnsi" w:cstheme="minorHAnsi"/>
          <w:sz w:val="22"/>
          <w:szCs w:val="22"/>
        </w:rPr>
      </w:pPr>
      <w:r w:rsidRPr="000705F0">
        <w:rPr>
          <w:rFonts w:asciiTheme="minorHAnsi" w:hAnsiTheme="minorHAnsi" w:cstheme="minorHAnsi"/>
          <w:color w:val="231F20"/>
          <w:sz w:val="22"/>
          <w:szCs w:val="22"/>
        </w:rPr>
        <w:t xml:space="preserve">I declare that the information provided in the above format is correct and accurate to the best of my knowledge. The ʺRecombinant DNA Safety Guidelines 1990 and Revised Guidelines for research in transgenic plants &amp; Guidelines for </w:t>
      </w:r>
      <w:r w:rsidRPr="000705F0">
        <w:rPr>
          <w:rFonts w:asciiTheme="minorHAnsi" w:hAnsiTheme="minorHAnsi" w:cstheme="minorHAnsi"/>
          <w:color w:val="231F20"/>
          <w:spacing w:val="-3"/>
          <w:sz w:val="22"/>
          <w:szCs w:val="22"/>
        </w:rPr>
        <w:t xml:space="preserve">Toxicity </w:t>
      </w:r>
      <w:r w:rsidRPr="000705F0">
        <w:rPr>
          <w:rFonts w:asciiTheme="minorHAnsi" w:hAnsiTheme="minorHAnsi" w:cstheme="minorHAnsi"/>
          <w:color w:val="231F20"/>
          <w:sz w:val="22"/>
          <w:szCs w:val="22"/>
        </w:rPr>
        <w:t xml:space="preserve">and Allergenicity Evaluation of transgenic seeds, plants and plant partsʺ 1998 brought out by the Department of </w:t>
      </w:r>
      <w:r w:rsidRPr="000705F0">
        <w:rPr>
          <w:rFonts w:asciiTheme="minorHAnsi" w:hAnsiTheme="minorHAnsi" w:cstheme="minorHAnsi"/>
          <w:color w:val="231F20"/>
          <w:spacing w:val="-3"/>
          <w:sz w:val="22"/>
          <w:szCs w:val="22"/>
        </w:rPr>
        <w:t xml:space="preserve">Biotechnology, </w:t>
      </w:r>
      <w:r w:rsidRPr="000705F0">
        <w:rPr>
          <w:rFonts w:asciiTheme="minorHAnsi" w:hAnsiTheme="minorHAnsi" w:cstheme="minorHAnsi"/>
          <w:color w:val="231F20"/>
          <w:sz w:val="22"/>
          <w:szCs w:val="22"/>
        </w:rPr>
        <w:t xml:space="preserve">Ministry of Science &amp; </w:t>
      </w:r>
      <w:r w:rsidRPr="000705F0">
        <w:rPr>
          <w:rFonts w:asciiTheme="minorHAnsi" w:hAnsiTheme="minorHAnsi" w:cstheme="minorHAnsi"/>
          <w:color w:val="231F20"/>
          <w:spacing w:val="-4"/>
          <w:sz w:val="22"/>
          <w:szCs w:val="22"/>
        </w:rPr>
        <w:t xml:space="preserve">Technology, </w:t>
      </w:r>
      <w:r w:rsidRPr="000705F0">
        <w:rPr>
          <w:rFonts w:asciiTheme="minorHAnsi" w:hAnsiTheme="minorHAnsi" w:cstheme="minorHAnsi"/>
          <w:color w:val="231F20"/>
          <w:sz w:val="22"/>
          <w:szCs w:val="22"/>
        </w:rPr>
        <w:t xml:space="preserve">Govt. of India will be and is being strictly followed. The imported material will be and is being utilized for the said purpose </w:t>
      </w:r>
      <w:r w:rsidRPr="000705F0">
        <w:rPr>
          <w:rFonts w:asciiTheme="minorHAnsi" w:hAnsiTheme="minorHAnsi" w:cstheme="minorHAnsi"/>
          <w:color w:val="231F20"/>
          <w:spacing w:val="-5"/>
          <w:sz w:val="22"/>
          <w:szCs w:val="22"/>
        </w:rPr>
        <w:t xml:space="preserve">only. </w:t>
      </w:r>
      <w:r w:rsidRPr="000705F0">
        <w:rPr>
          <w:rFonts w:asciiTheme="minorHAnsi" w:hAnsiTheme="minorHAnsi" w:cstheme="minorHAnsi"/>
          <w:color w:val="231F20"/>
          <w:sz w:val="22"/>
          <w:szCs w:val="22"/>
        </w:rPr>
        <w:t xml:space="preserve">In case any untoward incident occurs, the Chairman of the IBSC </w:t>
      </w:r>
      <w:r w:rsidR="0091244E" w:rsidRPr="000705F0">
        <w:rPr>
          <w:rFonts w:asciiTheme="minorHAnsi" w:hAnsiTheme="minorHAnsi" w:cstheme="minorHAnsi"/>
          <w:color w:val="231F20"/>
          <w:sz w:val="22"/>
          <w:szCs w:val="22"/>
        </w:rPr>
        <w:t xml:space="preserve">of NAU </w:t>
      </w:r>
      <w:r w:rsidRPr="000705F0">
        <w:rPr>
          <w:rFonts w:asciiTheme="minorHAnsi" w:hAnsiTheme="minorHAnsi" w:cstheme="minorHAnsi"/>
          <w:color w:val="231F20"/>
          <w:sz w:val="22"/>
          <w:szCs w:val="22"/>
        </w:rPr>
        <w:t>will be immediately informed.</w:t>
      </w:r>
    </w:p>
    <w:p w:rsidR="00DF0152" w:rsidRPr="000705F0" w:rsidRDefault="00DF0152" w:rsidP="00A051DC">
      <w:pPr>
        <w:pStyle w:val="BodyText"/>
        <w:ind w:right="-30"/>
        <w:rPr>
          <w:rFonts w:asciiTheme="minorHAnsi" w:hAnsiTheme="minorHAnsi" w:cstheme="minorHAnsi"/>
          <w:sz w:val="22"/>
          <w:szCs w:val="22"/>
        </w:rPr>
      </w:pPr>
    </w:p>
    <w:p w:rsidR="00DF0152" w:rsidRPr="000705F0" w:rsidRDefault="00E3348A" w:rsidP="0091244E">
      <w:pPr>
        <w:pStyle w:val="Heading1"/>
        <w:ind w:left="0" w:right="-30" w:firstLine="0"/>
        <w:rPr>
          <w:rFonts w:asciiTheme="minorHAnsi" w:hAnsiTheme="minorHAnsi" w:cstheme="minorHAnsi"/>
          <w:color w:val="231F20"/>
          <w:sz w:val="22"/>
          <w:szCs w:val="22"/>
        </w:rPr>
      </w:pPr>
      <w:r w:rsidRPr="000705F0">
        <w:rPr>
          <w:rFonts w:asciiTheme="minorHAnsi" w:hAnsiTheme="minorHAnsi" w:cstheme="minorHAnsi"/>
          <w:color w:val="231F20"/>
          <w:sz w:val="22"/>
          <w:szCs w:val="22"/>
        </w:rPr>
        <w:t>Date:</w:t>
      </w:r>
      <w:r w:rsidRPr="000705F0">
        <w:rPr>
          <w:rFonts w:asciiTheme="minorHAnsi" w:hAnsiTheme="minorHAnsi" w:cstheme="minorHAnsi"/>
          <w:color w:val="231F20"/>
          <w:sz w:val="22"/>
          <w:szCs w:val="22"/>
        </w:rPr>
        <w:tab/>
      </w:r>
      <w:r w:rsidR="0091244E" w:rsidRPr="000705F0">
        <w:rPr>
          <w:rFonts w:asciiTheme="minorHAnsi" w:hAnsiTheme="minorHAnsi" w:cstheme="minorHAnsi"/>
          <w:color w:val="231F20"/>
          <w:sz w:val="22"/>
          <w:szCs w:val="22"/>
        </w:rPr>
        <w:t xml:space="preserve">              </w:t>
      </w:r>
      <w:r w:rsidR="0091244E" w:rsidRPr="000705F0">
        <w:rPr>
          <w:rFonts w:asciiTheme="minorHAnsi" w:hAnsiTheme="minorHAnsi" w:cstheme="minorHAnsi"/>
          <w:color w:val="231F20"/>
          <w:sz w:val="22"/>
          <w:szCs w:val="22"/>
        </w:rPr>
        <w:tab/>
      </w:r>
      <w:r w:rsidR="0091244E" w:rsidRPr="000705F0">
        <w:rPr>
          <w:rFonts w:asciiTheme="minorHAnsi" w:hAnsiTheme="minorHAnsi" w:cstheme="minorHAnsi"/>
          <w:color w:val="231F20"/>
          <w:sz w:val="22"/>
          <w:szCs w:val="22"/>
        </w:rPr>
        <w:tab/>
      </w:r>
      <w:r w:rsidR="0091244E" w:rsidRPr="000705F0">
        <w:rPr>
          <w:rFonts w:asciiTheme="minorHAnsi" w:hAnsiTheme="minorHAnsi" w:cstheme="minorHAnsi"/>
          <w:color w:val="231F20"/>
          <w:sz w:val="22"/>
          <w:szCs w:val="22"/>
        </w:rPr>
        <w:tab/>
      </w:r>
      <w:r w:rsidR="0091244E" w:rsidRPr="000705F0">
        <w:rPr>
          <w:rFonts w:asciiTheme="minorHAnsi" w:hAnsiTheme="minorHAnsi" w:cstheme="minorHAnsi"/>
          <w:color w:val="231F20"/>
          <w:sz w:val="22"/>
          <w:szCs w:val="22"/>
        </w:rPr>
        <w:tab/>
      </w:r>
      <w:r w:rsidR="0091244E" w:rsidRPr="000705F0">
        <w:rPr>
          <w:rFonts w:asciiTheme="minorHAnsi" w:hAnsiTheme="minorHAnsi" w:cstheme="minorHAnsi"/>
          <w:color w:val="231F20"/>
          <w:sz w:val="22"/>
          <w:szCs w:val="22"/>
        </w:rPr>
        <w:tab/>
      </w:r>
      <w:r w:rsidR="0091244E" w:rsidRPr="000705F0">
        <w:rPr>
          <w:rFonts w:asciiTheme="minorHAnsi" w:hAnsiTheme="minorHAnsi" w:cstheme="minorHAnsi"/>
          <w:color w:val="231F20"/>
          <w:sz w:val="22"/>
          <w:szCs w:val="22"/>
        </w:rPr>
        <w:tab/>
      </w:r>
      <w:r w:rsidR="0091244E" w:rsidRPr="000705F0">
        <w:rPr>
          <w:rFonts w:asciiTheme="minorHAnsi" w:hAnsiTheme="minorHAnsi" w:cstheme="minorHAnsi"/>
          <w:color w:val="231F20"/>
          <w:sz w:val="22"/>
          <w:szCs w:val="22"/>
        </w:rPr>
        <w:tab/>
      </w:r>
      <w:r w:rsidR="0091244E" w:rsidRPr="000705F0">
        <w:rPr>
          <w:rFonts w:asciiTheme="minorHAnsi" w:hAnsiTheme="minorHAnsi" w:cstheme="minorHAnsi"/>
          <w:color w:val="231F20"/>
          <w:sz w:val="22"/>
          <w:szCs w:val="22"/>
        </w:rPr>
        <w:tab/>
      </w:r>
      <w:r w:rsidRPr="000705F0">
        <w:rPr>
          <w:rFonts w:asciiTheme="minorHAnsi" w:hAnsiTheme="minorHAnsi" w:cstheme="minorHAnsi"/>
          <w:color w:val="231F20"/>
          <w:sz w:val="22"/>
          <w:szCs w:val="22"/>
        </w:rPr>
        <w:t>Signature</w:t>
      </w:r>
      <w:r w:rsidRPr="000705F0">
        <w:rPr>
          <w:rFonts w:asciiTheme="minorHAnsi" w:hAnsiTheme="minorHAnsi" w:cstheme="minorHAnsi"/>
          <w:color w:val="231F20"/>
          <w:spacing w:val="-19"/>
          <w:sz w:val="22"/>
          <w:szCs w:val="22"/>
        </w:rPr>
        <w:t xml:space="preserve"> </w:t>
      </w:r>
      <w:r w:rsidRPr="000705F0">
        <w:rPr>
          <w:rFonts w:asciiTheme="minorHAnsi" w:hAnsiTheme="minorHAnsi" w:cstheme="minorHAnsi"/>
          <w:color w:val="231F20"/>
          <w:sz w:val="22"/>
          <w:szCs w:val="22"/>
        </w:rPr>
        <w:t>of</w:t>
      </w:r>
      <w:r w:rsidRPr="000705F0">
        <w:rPr>
          <w:rFonts w:asciiTheme="minorHAnsi" w:hAnsiTheme="minorHAnsi" w:cstheme="minorHAnsi"/>
          <w:color w:val="231F20"/>
          <w:spacing w:val="-14"/>
          <w:sz w:val="22"/>
          <w:szCs w:val="22"/>
        </w:rPr>
        <w:t xml:space="preserve"> </w:t>
      </w:r>
      <w:r w:rsidRPr="000705F0">
        <w:rPr>
          <w:rFonts w:asciiTheme="minorHAnsi" w:hAnsiTheme="minorHAnsi" w:cstheme="minorHAnsi"/>
          <w:color w:val="231F20"/>
          <w:sz w:val="22"/>
          <w:szCs w:val="22"/>
        </w:rPr>
        <w:t>the</w:t>
      </w:r>
      <w:r w:rsidRPr="000705F0">
        <w:rPr>
          <w:rFonts w:asciiTheme="minorHAnsi" w:hAnsiTheme="minorHAnsi" w:cstheme="minorHAnsi"/>
          <w:color w:val="231F20"/>
          <w:spacing w:val="-14"/>
          <w:sz w:val="22"/>
          <w:szCs w:val="22"/>
        </w:rPr>
        <w:t xml:space="preserve"> </w:t>
      </w:r>
      <w:r w:rsidRPr="000705F0">
        <w:rPr>
          <w:rFonts w:asciiTheme="minorHAnsi" w:hAnsiTheme="minorHAnsi" w:cstheme="minorHAnsi"/>
          <w:color w:val="231F20"/>
          <w:sz w:val="22"/>
          <w:szCs w:val="22"/>
        </w:rPr>
        <w:t>Applicant</w:t>
      </w:r>
    </w:p>
    <w:p w:rsidR="0091244E" w:rsidRPr="000705F0" w:rsidRDefault="0091244E" w:rsidP="0091244E">
      <w:pPr>
        <w:pStyle w:val="Heading1"/>
        <w:ind w:left="0" w:right="-30" w:firstLine="0"/>
        <w:rPr>
          <w:rFonts w:asciiTheme="minorHAnsi" w:hAnsiTheme="minorHAnsi" w:cstheme="minorHAnsi"/>
          <w:sz w:val="22"/>
          <w:szCs w:val="22"/>
        </w:rPr>
      </w:pPr>
      <w:r w:rsidRPr="000705F0">
        <w:rPr>
          <w:rFonts w:asciiTheme="minorHAnsi" w:hAnsiTheme="minorHAnsi" w:cstheme="minorHAnsi"/>
          <w:color w:val="231F20"/>
          <w:sz w:val="22"/>
          <w:szCs w:val="22"/>
        </w:rPr>
        <w:tab/>
      </w:r>
      <w:r w:rsidRPr="000705F0">
        <w:rPr>
          <w:rFonts w:asciiTheme="minorHAnsi" w:hAnsiTheme="minorHAnsi" w:cstheme="minorHAnsi"/>
          <w:color w:val="231F20"/>
          <w:sz w:val="22"/>
          <w:szCs w:val="22"/>
        </w:rPr>
        <w:tab/>
      </w:r>
      <w:r w:rsidRPr="000705F0">
        <w:rPr>
          <w:rFonts w:asciiTheme="minorHAnsi" w:hAnsiTheme="minorHAnsi" w:cstheme="minorHAnsi"/>
          <w:color w:val="231F20"/>
          <w:sz w:val="22"/>
          <w:szCs w:val="22"/>
        </w:rPr>
        <w:tab/>
      </w:r>
      <w:r w:rsidRPr="000705F0">
        <w:rPr>
          <w:rFonts w:asciiTheme="minorHAnsi" w:hAnsiTheme="minorHAnsi" w:cstheme="minorHAnsi"/>
          <w:color w:val="231F20"/>
          <w:sz w:val="22"/>
          <w:szCs w:val="22"/>
        </w:rPr>
        <w:tab/>
      </w:r>
      <w:r w:rsidRPr="000705F0">
        <w:rPr>
          <w:rFonts w:asciiTheme="minorHAnsi" w:hAnsiTheme="minorHAnsi" w:cstheme="minorHAnsi"/>
          <w:color w:val="231F20"/>
          <w:sz w:val="22"/>
          <w:szCs w:val="22"/>
        </w:rPr>
        <w:tab/>
      </w:r>
      <w:r w:rsidRPr="000705F0">
        <w:rPr>
          <w:rFonts w:asciiTheme="minorHAnsi" w:hAnsiTheme="minorHAnsi" w:cstheme="minorHAnsi"/>
          <w:color w:val="231F20"/>
          <w:sz w:val="22"/>
          <w:szCs w:val="22"/>
        </w:rPr>
        <w:tab/>
      </w:r>
      <w:r w:rsidRPr="000705F0">
        <w:rPr>
          <w:rFonts w:asciiTheme="minorHAnsi" w:hAnsiTheme="minorHAnsi" w:cstheme="minorHAnsi"/>
          <w:color w:val="231F20"/>
          <w:sz w:val="22"/>
          <w:szCs w:val="22"/>
        </w:rPr>
        <w:tab/>
      </w:r>
      <w:r w:rsidRPr="000705F0">
        <w:rPr>
          <w:rFonts w:asciiTheme="minorHAnsi" w:hAnsiTheme="minorHAnsi" w:cstheme="minorHAnsi"/>
          <w:color w:val="231F20"/>
          <w:sz w:val="22"/>
          <w:szCs w:val="22"/>
        </w:rPr>
        <w:tab/>
      </w:r>
      <w:r w:rsidRPr="000705F0">
        <w:rPr>
          <w:rFonts w:asciiTheme="minorHAnsi" w:hAnsiTheme="minorHAnsi" w:cstheme="minorHAnsi"/>
          <w:color w:val="231F20"/>
          <w:sz w:val="22"/>
          <w:szCs w:val="22"/>
        </w:rPr>
        <w:tab/>
        <w:t>Stamp</w:t>
      </w:r>
    </w:p>
    <w:sectPr w:rsidR="0091244E" w:rsidRPr="000705F0" w:rsidSect="000705F0">
      <w:footerReference w:type="default" r:id="rId8"/>
      <w:pgSz w:w="11910" w:h="16840"/>
      <w:pgMar w:top="630" w:right="720" w:bottom="630" w:left="1440" w:header="720" w:footer="3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983" w:rsidRDefault="002A0983" w:rsidP="00C61A2D">
      <w:r>
        <w:separator/>
      </w:r>
    </w:p>
  </w:endnote>
  <w:endnote w:type="continuationSeparator" w:id="1">
    <w:p w:rsidR="002A0983" w:rsidRDefault="002A0983" w:rsidP="00C61A2D">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Mangal"/>
    <w:panose1 w:val="020005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2D" w:rsidRPr="003F6F1A" w:rsidRDefault="00436D88">
    <w:pPr>
      <w:pStyle w:val="Footer"/>
      <w:rPr>
        <w:sz w:val="16"/>
        <w:szCs w:val="16"/>
      </w:rPr>
    </w:pPr>
    <w:fldSimple w:instr=" FILENAME  \p  \* MERGEFORMAT ">
      <w:r w:rsidR="0053786A" w:rsidRPr="0053786A">
        <w:rPr>
          <w:noProof/>
          <w:sz w:val="16"/>
          <w:szCs w:val="16"/>
        </w:rPr>
        <w:t>D:\2024-25\30th IBSC of NAU\IBSC application proforma.docx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983" w:rsidRDefault="002A0983" w:rsidP="00C61A2D">
      <w:r>
        <w:separator/>
      </w:r>
    </w:p>
  </w:footnote>
  <w:footnote w:type="continuationSeparator" w:id="1">
    <w:p w:rsidR="002A0983" w:rsidRDefault="002A0983" w:rsidP="00C61A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4698"/>
    <w:multiLevelType w:val="multilevel"/>
    <w:tmpl w:val="0374B366"/>
    <w:lvl w:ilvl="0">
      <w:start w:val="1"/>
      <w:numFmt w:val="decimal"/>
      <w:lvlText w:val="%1."/>
      <w:lvlJc w:val="left"/>
      <w:pPr>
        <w:ind w:left="806" w:hanging="286"/>
      </w:pPr>
      <w:rPr>
        <w:rFonts w:ascii="Palatino Linotype" w:eastAsia="Palatino Linotype" w:hAnsi="Palatino Linotype" w:cs="Palatino Linotype" w:hint="default"/>
        <w:color w:val="231F20"/>
        <w:w w:val="100"/>
        <w:sz w:val="20"/>
        <w:szCs w:val="20"/>
        <w:lang w:val="en-US" w:eastAsia="en-US" w:bidi="en-US"/>
      </w:rPr>
    </w:lvl>
    <w:lvl w:ilvl="1">
      <w:start w:val="4"/>
      <w:numFmt w:val="decimal"/>
      <w:lvlText w:val="%2."/>
      <w:lvlJc w:val="left"/>
      <w:pPr>
        <w:ind w:left="894" w:hanging="302"/>
        <w:jc w:val="right"/>
      </w:pPr>
      <w:rPr>
        <w:rFonts w:ascii="Palatino Linotype" w:eastAsia="Palatino Linotype" w:hAnsi="Palatino Linotype" w:cs="Palatino Linotype" w:hint="default"/>
        <w:b/>
        <w:bCs/>
        <w:color w:val="231F20"/>
        <w:spacing w:val="-35"/>
        <w:w w:val="100"/>
        <w:sz w:val="20"/>
        <w:szCs w:val="20"/>
        <w:lang w:val="en-US" w:eastAsia="en-US" w:bidi="en-US"/>
      </w:rPr>
    </w:lvl>
    <w:lvl w:ilvl="2">
      <w:start w:val="1"/>
      <w:numFmt w:val="decimal"/>
      <w:lvlText w:val="%2.%3"/>
      <w:lvlJc w:val="left"/>
      <w:pPr>
        <w:ind w:left="1186" w:hanging="406"/>
        <w:jc w:val="right"/>
      </w:pPr>
      <w:rPr>
        <w:rFonts w:ascii="Palatino Linotype" w:eastAsia="Palatino Linotype" w:hAnsi="Palatino Linotype" w:cs="Palatino Linotype" w:hint="default"/>
        <w:color w:val="231F20"/>
        <w:spacing w:val="0"/>
        <w:w w:val="100"/>
        <w:sz w:val="20"/>
        <w:szCs w:val="20"/>
        <w:lang w:val="en-US" w:eastAsia="en-US" w:bidi="en-US"/>
      </w:rPr>
    </w:lvl>
    <w:lvl w:ilvl="3">
      <w:numFmt w:val="bullet"/>
      <w:lvlText w:val="•"/>
      <w:lvlJc w:val="left"/>
      <w:pPr>
        <w:ind w:left="1180" w:hanging="406"/>
      </w:pPr>
      <w:rPr>
        <w:rFonts w:hint="default"/>
        <w:lang w:val="en-US" w:eastAsia="en-US" w:bidi="en-US"/>
      </w:rPr>
    </w:lvl>
    <w:lvl w:ilvl="4">
      <w:numFmt w:val="bullet"/>
      <w:lvlText w:val="•"/>
      <w:lvlJc w:val="left"/>
      <w:pPr>
        <w:ind w:left="1200" w:hanging="406"/>
      </w:pPr>
      <w:rPr>
        <w:rFonts w:hint="default"/>
        <w:lang w:val="en-US" w:eastAsia="en-US" w:bidi="en-US"/>
      </w:rPr>
    </w:lvl>
    <w:lvl w:ilvl="5">
      <w:numFmt w:val="bullet"/>
      <w:lvlText w:val="•"/>
      <w:lvlJc w:val="left"/>
      <w:pPr>
        <w:ind w:left="2584" w:hanging="406"/>
      </w:pPr>
      <w:rPr>
        <w:rFonts w:hint="default"/>
        <w:lang w:val="en-US" w:eastAsia="en-US" w:bidi="en-US"/>
      </w:rPr>
    </w:lvl>
    <w:lvl w:ilvl="6">
      <w:numFmt w:val="bullet"/>
      <w:lvlText w:val="•"/>
      <w:lvlJc w:val="left"/>
      <w:pPr>
        <w:ind w:left="3968" w:hanging="406"/>
      </w:pPr>
      <w:rPr>
        <w:rFonts w:hint="default"/>
        <w:lang w:val="en-US" w:eastAsia="en-US" w:bidi="en-US"/>
      </w:rPr>
    </w:lvl>
    <w:lvl w:ilvl="7">
      <w:numFmt w:val="bullet"/>
      <w:lvlText w:val="•"/>
      <w:lvlJc w:val="left"/>
      <w:pPr>
        <w:ind w:left="5352" w:hanging="406"/>
      </w:pPr>
      <w:rPr>
        <w:rFonts w:hint="default"/>
        <w:lang w:val="en-US" w:eastAsia="en-US" w:bidi="en-US"/>
      </w:rPr>
    </w:lvl>
    <w:lvl w:ilvl="8">
      <w:numFmt w:val="bullet"/>
      <w:lvlText w:val="•"/>
      <w:lvlJc w:val="left"/>
      <w:pPr>
        <w:ind w:left="6736" w:hanging="406"/>
      </w:pPr>
      <w:rPr>
        <w:rFonts w:hint="default"/>
        <w:lang w:val="en-US" w:eastAsia="en-US" w:bidi="en-US"/>
      </w:rPr>
    </w:lvl>
  </w:abstractNum>
  <w:abstractNum w:abstractNumId="1">
    <w:nsid w:val="1FB0637E"/>
    <w:multiLevelType w:val="hybridMultilevel"/>
    <w:tmpl w:val="247E7F58"/>
    <w:lvl w:ilvl="0" w:tplc="9754FE84">
      <w:start w:val="1"/>
      <w:numFmt w:val="decimal"/>
      <w:lvlText w:val="%1."/>
      <w:lvlJc w:val="left"/>
      <w:pPr>
        <w:ind w:left="720" w:hanging="360"/>
      </w:pPr>
      <w:rPr>
        <w:rFonts w:ascii="Palatino Linotype" w:eastAsia="Palatino Linotype" w:hAnsi="Palatino Linotype" w:cs="Palatino Linotype" w:hint="default"/>
        <w:color w:val="231F20"/>
        <w:w w:val="100"/>
        <w:sz w:val="20"/>
        <w:szCs w:val="20"/>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51AB6"/>
    <w:multiLevelType w:val="multilevel"/>
    <w:tmpl w:val="E9E44C8C"/>
    <w:lvl w:ilvl="0">
      <w:start w:val="3"/>
      <w:numFmt w:val="decimal"/>
      <w:lvlText w:val="%1"/>
      <w:lvlJc w:val="left"/>
      <w:pPr>
        <w:ind w:left="856" w:hanging="406"/>
      </w:pPr>
      <w:rPr>
        <w:rFonts w:hint="default"/>
        <w:lang w:val="en-US" w:eastAsia="en-US" w:bidi="en-US"/>
      </w:rPr>
    </w:lvl>
    <w:lvl w:ilvl="1">
      <w:start w:val="1"/>
      <w:numFmt w:val="decimal"/>
      <w:lvlText w:val="%1.%2"/>
      <w:lvlJc w:val="left"/>
      <w:pPr>
        <w:ind w:left="856" w:hanging="406"/>
        <w:jc w:val="right"/>
      </w:pPr>
      <w:rPr>
        <w:rFonts w:ascii="Palatino Linotype" w:eastAsia="Palatino Linotype" w:hAnsi="Palatino Linotype" w:cs="Palatino Linotype" w:hint="default"/>
        <w:color w:val="231F20"/>
        <w:spacing w:val="0"/>
        <w:w w:val="100"/>
        <w:sz w:val="20"/>
        <w:szCs w:val="20"/>
        <w:lang w:val="en-US" w:eastAsia="en-US" w:bidi="en-US"/>
      </w:rPr>
    </w:lvl>
    <w:lvl w:ilvl="2">
      <w:numFmt w:val="bullet"/>
      <w:lvlText w:val="•"/>
      <w:lvlJc w:val="left"/>
      <w:pPr>
        <w:ind w:left="2526" w:hanging="406"/>
      </w:pPr>
      <w:rPr>
        <w:rFonts w:hint="default"/>
        <w:lang w:val="en-US" w:eastAsia="en-US" w:bidi="en-US"/>
      </w:rPr>
    </w:lvl>
    <w:lvl w:ilvl="3">
      <w:numFmt w:val="bullet"/>
      <w:lvlText w:val="•"/>
      <w:lvlJc w:val="left"/>
      <w:pPr>
        <w:ind w:left="3363" w:hanging="406"/>
      </w:pPr>
      <w:rPr>
        <w:rFonts w:hint="default"/>
        <w:lang w:val="en-US" w:eastAsia="en-US" w:bidi="en-US"/>
      </w:rPr>
    </w:lvl>
    <w:lvl w:ilvl="4">
      <w:numFmt w:val="bullet"/>
      <w:lvlText w:val="•"/>
      <w:lvlJc w:val="left"/>
      <w:pPr>
        <w:ind w:left="4199" w:hanging="406"/>
      </w:pPr>
      <w:rPr>
        <w:rFonts w:hint="default"/>
        <w:lang w:val="en-US" w:eastAsia="en-US" w:bidi="en-US"/>
      </w:rPr>
    </w:lvl>
    <w:lvl w:ilvl="5">
      <w:numFmt w:val="bullet"/>
      <w:lvlText w:val="•"/>
      <w:lvlJc w:val="left"/>
      <w:pPr>
        <w:ind w:left="5036" w:hanging="406"/>
      </w:pPr>
      <w:rPr>
        <w:rFonts w:hint="default"/>
        <w:lang w:val="en-US" w:eastAsia="en-US" w:bidi="en-US"/>
      </w:rPr>
    </w:lvl>
    <w:lvl w:ilvl="6">
      <w:numFmt w:val="bullet"/>
      <w:lvlText w:val="•"/>
      <w:lvlJc w:val="left"/>
      <w:pPr>
        <w:ind w:left="5872" w:hanging="406"/>
      </w:pPr>
      <w:rPr>
        <w:rFonts w:hint="default"/>
        <w:lang w:val="en-US" w:eastAsia="en-US" w:bidi="en-US"/>
      </w:rPr>
    </w:lvl>
    <w:lvl w:ilvl="7">
      <w:numFmt w:val="bullet"/>
      <w:lvlText w:val="•"/>
      <w:lvlJc w:val="left"/>
      <w:pPr>
        <w:ind w:left="6709" w:hanging="406"/>
      </w:pPr>
      <w:rPr>
        <w:rFonts w:hint="default"/>
        <w:lang w:val="en-US" w:eastAsia="en-US" w:bidi="en-US"/>
      </w:rPr>
    </w:lvl>
    <w:lvl w:ilvl="8">
      <w:numFmt w:val="bullet"/>
      <w:lvlText w:val="•"/>
      <w:lvlJc w:val="left"/>
      <w:pPr>
        <w:ind w:left="7545" w:hanging="406"/>
      </w:pPr>
      <w:rPr>
        <w:rFonts w:hint="default"/>
        <w:lang w:val="en-US" w:eastAsia="en-US" w:bidi="en-US"/>
      </w:rPr>
    </w:lvl>
  </w:abstractNum>
  <w:abstractNum w:abstractNumId="3">
    <w:nsid w:val="344324E4"/>
    <w:multiLevelType w:val="hybridMultilevel"/>
    <w:tmpl w:val="31A4B5B2"/>
    <w:lvl w:ilvl="0" w:tplc="A1A4B82E">
      <w:start w:val="1"/>
      <w:numFmt w:val="decimal"/>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nsid w:val="5A274A9F"/>
    <w:multiLevelType w:val="multilevel"/>
    <w:tmpl w:val="BC489FD8"/>
    <w:lvl w:ilvl="0">
      <w:start w:val="1"/>
      <w:numFmt w:val="decimal"/>
      <w:lvlText w:val="%1."/>
      <w:lvlJc w:val="left"/>
      <w:pPr>
        <w:ind w:left="633" w:hanging="286"/>
      </w:pPr>
      <w:rPr>
        <w:rFonts w:hint="default"/>
        <w:w w:val="100"/>
        <w:lang w:val="en-US" w:eastAsia="en-US" w:bidi="en-US"/>
      </w:rPr>
    </w:lvl>
    <w:lvl w:ilvl="1">
      <w:start w:val="3"/>
      <w:numFmt w:val="decimal"/>
      <w:lvlText w:val="%2."/>
      <w:lvlJc w:val="left"/>
      <w:pPr>
        <w:ind w:left="721" w:hanging="302"/>
        <w:jc w:val="right"/>
      </w:pPr>
      <w:rPr>
        <w:rFonts w:ascii="Palatino Linotype" w:eastAsia="Palatino Linotype" w:hAnsi="Palatino Linotype" w:cs="Palatino Linotype" w:hint="default"/>
        <w:b/>
        <w:bCs/>
        <w:color w:val="231F20"/>
        <w:spacing w:val="-35"/>
        <w:w w:val="100"/>
        <w:sz w:val="20"/>
        <w:szCs w:val="20"/>
        <w:lang w:val="en-US" w:eastAsia="en-US" w:bidi="en-US"/>
      </w:rPr>
    </w:lvl>
    <w:lvl w:ilvl="2">
      <w:start w:val="1"/>
      <w:numFmt w:val="decimal"/>
      <w:lvlText w:val="%2.%3"/>
      <w:lvlJc w:val="left"/>
      <w:pPr>
        <w:ind w:left="1013" w:hanging="406"/>
        <w:jc w:val="right"/>
      </w:pPr>
      <w:rPr>
        <w:rFonts w:ascii="Palatino Linotype" w:eastAsia="Palatino Linotype" w:hAnsi="Palatino Linotype" w:cs="Palatino Linotype" w:hint="default"/>
        <w:color w:val="231F20"/>
        <w:spacing w:val="0"/>
        <w:w w:val="100"/>
        <w:sz w:val="20"/>
        <w:szCs w:val="20"/>
        <w:lang w:val="en-US" w:eastAsia="en-US" w:bidi="en-US"/>
      </w:rPr>
    </w:lvl>
    <w:lvl w:ilvl="3">
      <w:numFmt w:val="bullet"/>
      <w:lvlText w:val="•"/>
      <w:lvlJc w:val="left"/>
      <w:pPr>
        <w:ind w:left="1007" w:hanging="406"/>
      </w:pPr>
      <w:rPr>
        <w:rFonts w:hint="default"/>
        <w:lang w:val="en-US" w:eastAsia="en-US" w:bidi="en-US"/>
      </w:rPr>
    </w:lvl>
    <w:lvl w:ilvl="4">
      <w:numFmt w:val="bullet"/>
      <w:lvlText w:val="•"/>
      <w:lvlJc w:val="left"/>
      <w:pPr>
        <w:ind w:left="1027" w:hanging="406"/>
      </w:pPr>
      <w:rPr>
        <w:rFonts w:hint="default"/>
        <w:lang w:val="en-US" w:eastAsia="en-US" w:bidi="en-US"/>
      </w:rPr>
    </w:lvl>
    <w:lvl w:ilvl="5">
      <w:numFmt w:val="bullet"/>
      <w:lvlText w:val="•"/>
      <w:lvlJc w:val="left"/>
      <w:pPr>
        <w:ind w:left="2411" w:hanging="406"/>
      </w:pPr>
      <w:rPr>
        <w:rFonts w:hint="default"/>
        <w:lang w:val="en-US" w:eastAsia="en-US" w:bidi="en-US"/>
      </w:rPr>
    </w:lvl>
    <w:lvl w:ilvl="6">
      <w:numFmt w:val="bullet"/>
      <w:lvlText w:val="•"/>
      <w:lvlJc w:val="left"/>
      <w:pPr>
        <w:ind w:left="3795" w:hanging="406"/>
      </w:pPr>
      <w:rPr>
        <w:rFonts w:hint="default"/>
        <w:lang w:val="en-US" w:eastAsia="en-US" w:bidi="en-US"/>
      </w:rPr>
    </w:lvl>
    <w:lvl w:ilvl="7">
      <w:numFmt w:val="bullet"/>
      <w:lvlText w:val="•"/>
      <w:lvlJc w:val="left"/>
      <w:pPr>
        <w:ind w:left="5179" w:hanging="406"/>
      </w:pPr>
      <w:rPr>
        <w:rFonts w:hint="default"/>
        <w:lang w:val="en-US" w:eastAsia="en-US" w:bidi="en-US"/>
      </w:rPr>
    </w:lvl>
    <w:lvl w:ilvl="8">
      <w:numFmt w:val="bullet"/>
      <w:lvlText w:val="•"/>
      <w:lvlJc w:val="left"/>
      <w:pPr>
        <w:ind w:left="6563" w:hanging="406"/>
      </w:pPr>
      <w:rPr>
        <w:rFonts w:hint="default"/>
        <w:lang w:val="en-US" w:eastAsia="en-US" w:bidi="en-US"/>
      </w:rPr>
    </w:lvl>
  </w:abstractNum>
  <w:abstractNum w:abstractNumId="5">
    <w:nsid w:val="5BF8106F"/>
    <w:multiLevelType w:val="multilevel"/>
    <w:tmpl w:val="1F405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6AA57916"/>
    <w:multiLevelType w:val="hybridMultilevel"/>
    <w:tmpl w:val="CFCA35F0"/>
    <w:lvl w:ilvl="0" w:tplc="9754FE84">
      <w:start w:val="1"/>
      <w:numFmt w:val="decimal"/>
      <w:lvlText w:val="%1."/>
      <w:lvlJc w:val="left"/>
      <w:pPr>
        <w:ind w:left="784" w:hanging="285"/>
      </w:pPr>
      <w:rPr>
        <w:rFonts w:ascii="Palatino Linotype" w:eastAsia="Palatino Linotype" w:hAnsi="Palatino Linotype" w:cs="Palatino Linotype" w:hint="default"/>
        <w:color w:val="231F20"/>
        <w:w w:val="100"/>
        <w:sz w:val="20"/>
        <w:szCs w:val="20"/>
        <w:lang w:val="en-US" w:eastAsia="en-US" w:bidi="en-US"/>
      </w:rPr>
    </w:lvl>
    <w:lvl w:ilvl="1" w:tplc="ADE25F38">
      <w:numFmt w:val="bullet"/>
      <w:lvlText w:val="•"/>
      <w:lvlJc w:val="left"/>
      <w:pPr>
        <w:ind w:left="1180" w:hanging="396"/>
      </w:pPr>
      <w:rPr>
        <w:rFonts w:ascii="Palatino Linotype" w:eastAsia="Palatino Linotype" w:hAnsi="Palatino Linotype" w:cs="Palatino Linotype" w:hint="default"/>
        <w:color w:val="231F20"/>
        <w:w w:val="100"/>
        <w:sz w:val="20"/>
        <w:szCs w:val="20"/>
        <w:lang w:val="en-US" w:eastAsia="en-US" w:bidi="en-US"/>
      </w:rPr>
    </w:lvl>
    <w:lvl w:ilvl="2" w:tplc="5DF6281A">
      <w:numFmt w:val="bullet"/>
      <w:lvlText w:val="•"/>
      <w:lvlJc w:val="left"/>
      <w:pPr>
        <w:ind w:left="2104" w:hanging="396"/>
      </w:pPr>
      <w:rPr>
        <w:rFonts w:hint="default"/>
        <w:lang w:val="en-US" w:eastAsia="en-US" w:bidi="en-US"/>
      </w:rPr>
    </w:lvl>
    <w:lvl w:ilvl="3" w:tplc="B808B740">
      <w:numFmt w:val="bullet"/>
      <w:lvlText w:val="•"/>
      <w:lvlJc w:val="left"/>
      <w:pPr>
        <w:ind w:left="3029" w:hanging="396"/>
      </w:pPr>
      <w:rPr>
        <w:rFonts w:hint="default"/>
        <w:lang w:val="en-US" w:eastAsia="en-US" w:bidi="en-US"/>
      </w:rPr>
    </w:lvl>
    <w:lvl w:ilvl="4" w:tplc="8348D850">
      <w:numFmt w:val="bullet"/>
      <w:lvlText w:val="•"/>
      <w:lvlJc w:val="left"/>
      <w:pPr>
        <w:ind w:left="3954" w:hanging="396"/>
      </w:pPr>
      <w:rPr>
        <w:rFonts w:hint="default"/>
        <w:lang w:val="en-US" w:eastAsia="en-US" w:bidi="en-US"/>
      </w:rPr>
    </w:lvl>
    <w:lvl w:ilvl="5" w:tplc="FEE8BC5A">
      <w:numFmt w:val="bullet"/>
      <w:lvlText w:val="•"/>
      <w:lvlJc w:val="left"/>
      <w:pPr>
        <w:ind w:left="4879" w:hanging="396"/>
      </w:pPr>
      <w:rPr>
        <w:rFonts w:hint="default"/>
        <w:lang w:val="en-US" w:eastAsia="en-US" w:bidi="en-US"/>
      </w:rPr>
    </w:lvl>
    <w:lvl w:ilvl="6" w:tplc="38BC17B0">
      <w:numFmt w:val="bullet"/>
      <w:lvlText w:val="•"/>
      <w:lvlJc w:val="left"/>
      <w:pPr>
        <w:ind w:left="5804" w:hanging="396"/>
      </w:pPr>
      <w:rPr>
        <w:rFonts w:hint="default"/>
        <w:lang w:val="en-US" w:eastAsia="en-US" w:bidi="en-US"/>
      </w:rPr>
    </w:lvl>
    <w:lvl w:ilvl="7" w:tplc="40488118">
      <w:numFmt w:val="bullet"/>
      <w:lvlText w:val="•"/>
      <w:lvlJc w:val="left"/>
      <w:pPr>
        <w:ind w:left="6729" w:hanging="396"/>
      </w:pPr>
      <w:rPr>
        <w:rFonts w:hint="default"/>
        <w:lang w:val="en-US" w:eastAsia="en-US" w:bidi="en-US"/>
      </w:rPr>
    </w:lvl>
    <w:lvl w:ilvl="8" w:tplc="DC70530C">
      <w:numFmt w:val="bullet"/>
      <w:lvlText w:val="•"/>
      <w:lvlJc w:val="left"/>
      <w:pPr>
        <w:ind w:left="7654" w:hanging="396"/>
      </w:pPr>
      <w:rPr>
        <w:rFonts w:hint="default"/>
        <w:lang w:val="en-US" w:eastAsia="en-US" w:bidi="en-US"/>
      </w:rPr>
    </w:lvl>
  </w:abstractNum>
  <w:abstractNum w:abstractNumId="7">
    <w:nsid w:val="7068232C"/>
    <w:multiLevelType w:val="hybridMultilevel"/>
    <w:tmpl w:val="22544ED4"/>
    <w:lvl w:ilvl="0" w:tplc="9754FE84">
      <w:start w:val="1"/>
      <w:numFmt w:val="decimal"/>
      <w:lvlText w:val="%1."/>
      <w:lvlJc w:val="left"/>
      <w:pPr>
        <w:ind w:left="720" w:hanging="360"/>
      </w:pPr>
      <w:rPr>
        <w:rFonts w:ascii="Palatino Linotype" w:eastAsia="Palatino Linotype" w:hAnsi="Palatino Linotype" w:cs="Palatino Linotype" w:hint="default"/>
        <w:color w:val="231F20"/>
        <w:w w:val="100"/>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7"/>
  </w:num>
  <w:num w:numId="6">
    <w:abstractNumId w:val="5"/>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DF0152"/>
    <w:rsid w:val="00057765"/>
    <w:rsid w:val="000705F0"/>
    <w:rsid w:val="000A5E01"/>
    <w:rsid w:val="00271054"/>
    <w:rsid w:val="002A0983"/>
    <w:rsid w:val="002A3037"/>
    <w:rsid w:val="003F6F1A"/>
    <w:rsid w:val="00436D88"/>
    <w:rsid w:val="00447021"/>
    <w:rsid w:val="00501286"/>
    <w:rsid w:val="0053786A"/>
    <w:rsid w:val="0055280C"/>
    <w:rsid w:val="00723864"/>
    <w:rsid w:val="007D76D8"/>
    <w:rsid w:val="00880188"/>
    <w:rsid w:val="0091244E"/>
    <w:rsid w:val="00A051DC"/>
    <w:rsid w:val="00A64B60"/>
    <w:rsid w:val="00C61A2D"/>
    <w:rsid w:val="00D2462D"/>
    <w:rsid w:val="00DF0152"/>
    <w:rsid w:val="00E3348A"/>
    <w:rsid w:val="00E7431F"/>
    <w:rsid w:val="00EB7DFA"/>
    <w:rsid w:val="00EC3090"/>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0152"/>
    <w:rPr>
      <w:rFonts w:ascii="Palatino Linotype" w:eastAsia="Palatino Linotype" w:hAnsi="Palatino Linotype" w:cs="Palatino Linotype"/>
      <w:lang w:bidi="en-US"/>
    </w:rPr>
  </w:style>
  <w:style w:type="paragraph" w:styleId="Heading1">
    <w:name w:val="heading 1"/>
    <w:basedOn w:val="Normal"/>
    <w:uiPriority w:val="1"/>
    <w:qFormat/>
    <w:rsid w:val="00DF0152"/>
    <w:pPr>
      <w:ind w:left="755" w:hanging="40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F0152"/>
    <w:rPr>
      <w:sz w:val="20"/>
      <w:szCs w:val="20"/>
    </w:rPr>
  </w:style>
  <w:style w:type="paragraph" w:styleId="ListParagraph">
    <w:name w:val="List Paragraph"/>
    <w:basedOn w:val="Normal"/>
    <w:uiPriority w:val="1"/>
    <w:qFormat/>
    <w:rsid w:val="00DF0152"/>
    <w:pPr>
      <w:ind w:left="1180" w:hanging="407"/>
    </w:pPr>
  </w:style>
  <w:style w:type="paragraph" w:customStyle="1" w:styleId="TableParagraph">
    <w:name w:val="Table Paragraph"/>
    <w:basedOn w:val="Normal"/>
    <w:uiPriority w:val="1"/>
    <w:qFormat/>
    <w:rsid w:val="00DF0152"/>
  </w:style>
  <w:style w:type="paragraph" w:styleId="BalloonText">
    <w:name w:val="Balloon Text"/>
    <w:basedOn w:val="Normal"/>
    <w:link w:val="BalloonTextChar"/>
    <w:uiPriority w:val="99"/>
    <w:semiHidden/>
    <w:unhideWhenUsed/>
    <w:rsid w:val="0055280C"/>
    <w:rPr>
      <w:rFonts w:ascii="Tahoma" w:hAnsi="Tahoma" w:cs="Tahoma"/>
      <w:sz w:val="16"/>
      <w:szCs w:val="16"/>
    </w:rPr>
  </w:style>
  <w:style w:type="character" w:customStyle="1" w:styleId="BalloonTextChar">
    <w:name w:val="Balloon Text Char"/>
    <w:basedOn w:val="DefaultParagraphFont"/>
    <w:link w:val="BalloonText"/>
    <w:uiPriority w:val="99"/>
    <w:semiHidden/>
    <w:rsid w:val="0055280C"/>
    <w:rPr>
      <w:rFonts w:ascii="Tahoma" w:eastAsia="Palatino Linotype" w:hAnsi="Tahoma" w:cs="Tahoma"/>
      <w:sz w:val="16"/>
      <w:szCs w:val="16"/>
      <w:lang w:bidi="en-US"/>
    </w:rPr>
  </w:style>
  <w:style w:type="paragraph" w:styleId="Header">
    <w:name w:val="header"/>
    <w:basedOn w:val="Normal"/>
    <w:link w:val="HeaderChar"/>
    <w:uiPriority w:val="99"/>
    <w:semiHidden/>
    <w:unhideWhenUsed/>
    <w:rsid w:val="00C61A2D"/>
    <w:pPr>
      <w:tabs>
        <w:tab w:val="center" w:pos="4680"/>
        <w:tab w:val="right" w:pos="9360"/>
      </w:tabs>
    </w:pPr>
  </w:style>
  <w:style w:type="character" w:customStyle="1" w:styleId="HeaderChar">
    <w:name w:val="Header Char"/>
    <w:basedOn w:val="DefaultParagraphFont"/>
    <w:link w:val="Header"/>
    <w:uiPriority w:val="99"/>
    <w:semiHidden/>
    <w:rsid w:val="00C61A2D"/>
    <w:rPr>
      <w:rFonts w:ascii="Palatino Linotype" w:eastAsia="Palatino Linotype" w:hAnsi="Palatino Linotype" w:cs="Palatino Linotype"/>
      <w:lang w:bidi="en-US"/>
    </w:rPr>
  </w:style>
  <w:style w:type="paragraph" w:styleId="Footer">
    <w:name w:val="footer"/>
    <w:basedOn w:val="Normal"/>
    <w:link w:val="FooterChar"/>
    <w:uiPriority w:val="99"/>
    <w:semiHidden/>
    <w:unhideWhenUsed/>
    <w:rsid w:val="00C61A2D"/>
    <w:pPr>
      <w:tabs>
        <w:tab w:val="center" w:pos="4680"/>
        <w:tab w:val="right" w:pos="9360"/>
      </w:tabs>
    </w:pPr>
  </w:style>
  <w:style w:type="character" w:customStyle="1" w:styleId="FooterChar">
    <w:name w:val="Footer Char"/>
    <w:basedOn w:val="DefaultParagraphFont"/>
    <w:link w:val="Footer"/>
    <w:uiPriority w:val="99"/>
    <w:semiHidden/>
    <w:rsid w:val="00C61A2D"/>
    <w:rPr>
      <w:rFonts w:ascii="Palatino Linotype" w:eastAsia="Palatino Linotype" w:hAnsi="Palatino Linotype" w:cs="Palatino Linotype"/>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CFF32-4212-4D4D-B1E7-00E38546E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forms_complete</vt:lpstr>
    </vt:vector>
  </TitlesOfParts>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forms_complete</dc:title>
  <dc:creator>vibha</dc:creator>
  <cp:lastModifiedBy>MRP</cp:lastModifiedBy>
  <cp:revision>7</cp:revision>
  <cp:lastPrinted>2020-05-30T11:33:00Z</cp:lastPrinted>
  <dcterms:created xsi:type="dcterms:W3CDTF">2020-05-30T11:30:00Z</dcterms:created>
  <dcterms:modified xsi:type="dcterms:W3CDTF">2024-05-16T10:29:00Z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2011-08-01T00:00:00Z</vt:filetime>
  </property>
  <property fmtid="{D5CDD505-2E9C-101B-9397-08002B2CF9AE}" pid="3" name="Creator">
    <vt:lpwstr>PScript5.dll Version 5.2.2</vt:lpwstr>
  </property>
  <property fmtid="{D5CDD505-2E9C-101B-9397-08002B2CF9AE}" pid="4" name="LastSaved">
    <vt:filetime>2020-05-30T00:00:00Z</vt:filetime>
  </property>
</Properties>
</file>