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DE" w:rsidRPr="00162CDE" w:rsidRDefault="00162CDE" w:rsidP="00162C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  <w:t>Appendix - I</w:t>
      </w:r>
    </w:p>
    <w:p w:rsidR="00162CDE" w:rsidRPr="00162CDE" w:rsidRDefault="00162CDE" w:rsidP="00162C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For Vice Chancellors' Gold Medal in Polytechnic</w:t>
      </w:r>
    </w:p>
    <w:p w:rsidR="00162CDE" w:rsidRPr="00162CDE" w:rsidRDefault="00162CDE" w:rsidP="00162C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(A) ACADEMIC ACHIEVEMENT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: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 Maximum 80 Points)</w:t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      Eight times more to OGPA</w:t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proofErr w:type="spellStart"/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i.e</w:t>
      </w:r>
      <w:proofErr w:type="spellEnd"/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, (OGPA)   x 8.0 =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(B) 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SPORTS/ CULTURAL/ DEBATE/ ESSAY etc.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           :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 10 Points)</w:t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620"/>
        <w:gridCol w:w="900"/>
        <w:gridCol w:w="1080"/>
        <w:gridCol w:w="1710"/>
      </w:tblGrid>
      <w:tr w:rsidR="00162CDE" w:rsidRPr="00162CDE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proofErr w:type="spellStart"/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Sr.No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Suggested Point for each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Participation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First Place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Second Place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Third Place</w:t>
            </w:r>
          </w:p>
        </w:tc>
      </w:tr>
      <w:tr w:rsidR="00162CDE" w:rsidRPr="00162CDE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(1)</w:t>
            </w:r>
          </w:p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Participation at Inter Polytechnic/ Taluka/ District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3.0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2.0</w:t>
            </w:r>
          </w:p>
        </w:tc>
      </w:tr>
      <w:tr w:rsidR="00162CDE" w:rsidRPr="00162CDE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(2)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Participation at SAUs / State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lang w:val="en-US" w:eastAsia="en-US" w:bidi="ar-SA"/>
              </w:rPr>
              <w:t>3.0</w:t>
            </w:r>
          </w:p>
        </w:tc>
      </w:tr>
    </w:tbl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Table: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3075"/>
      </w:tblGrid>
      <w:tr w:rsidR="00162CDE" w:rsidRPr="00162CDE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Name of event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Year of Participation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Type of Tournament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DE" w:rsidRPr="00162CDE" w:rsidRDefault="00162CDE" w:rsidP="0016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6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Place / Participation</w:t>
            </w:r>
          </w:p>
        </w:tc>
      </w:tr>
      <w:tr w:rsidR="00162CDE" w:rsidRPr="00162CDE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R="00162CDE" w:rsidRPr="00162CDE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R="00162CDE" w:rsidRPr="00162CDE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162CDE" w:rsidRDefault="00162CDE" w:rsidP="00162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NOTE:</w:t>
      </w:r>
    </w:p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(</w:t>
      </w:r>
      <w:proofErr w:type="spellStart"/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i</w:t>
      </w:r>
      <w:proofErr w:type="spellEnd"/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) 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  <w:t>Candidate will get points of higher position for each event at every level / Year.</w:t>
      </w:r>
    </w:p>
    <w:p w:rsidR="00162CDE" w:rsidRPr="00162CDE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(ii)   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  <w:t xml:space="preserve">A candidate will get points for the event only carried out through the university in all the extra-curricular activities. </w:t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(iii)  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  <w:t xml:space="preserve">The decision of the assessment committee for the interpretation regarding the allotment of points will be final and binding to all. </w:t>
      </w: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(C)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NSS: (Total 06 Points)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 Points)</w:t>
      </w:r>
    </w:p>
    <w:p w:rsidR="00162CDE" w:rsidRP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(a)  </w:t>
      </w:r>
      <w:r w:rsidRPr="00162CDE">
        <w:rPr>
          <w:rFonts w:ascii="Times New Roman" w:hAnsi="Times New Roman" w:cs="Times New Roman"/>
          <w:sz w:val="24"/>
          <w:szCs w:val="24"/>
        </w:rPr>
        <w:t>Member (1 mark each year)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2.0</w:t>
      </w:r>
    </w:p>
    <w:p w:rsidR="00162CDE" w:rsidRP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(b)  </w:t>
      </w:r>
      <w:r w:rsidRPr="00162CDE">
        <w:rPr>
          <w:rFonts w:ascii="Times New Roman" w:hAnsi="Times New Roman" w:cs="Times New Roman"/>
          <w:sz w:val="24"/>
          <w:szCs w:val="24"/>
        </w:rPr>
        <w:t>One day camp / Campaign (0.5 marks each activity)</w:t>
      </w:r>
      <w:r w:rsidRPr="00162CDE">
        <w:rPr>
          <w:rFonts w:ascii="Times New Roman" w:hAnsi="Times New Roman" w:cs="Times New Roman"/>
          <w:sz w:val="24"/>
          <w:szCs w:val="24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2.0       </w:t>
      </w:r>
    </w:p>
    <w:p w:rsidR="00162CDE" w:rsidRP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(c)  </w:t>
      </w:r>
      <w:r w:rsidRPr="00162CDE">
        <w:rPr>
          <w:rFonts w:ascii="Times New Roman" w:hAnsi="Times New Roman" w:cs="Times New Roman"/>
          <w:sz w:val="24"/>
          <w:szCs w:val="24"/>
        </w:rPr>
        <w:t>Special Camp</w:t>
      </w:r>
      <w:r w:rsidRPr="00162CDE">
        <w:rPr>
          <w:rFonts w:ascii="Times New Roman" w:hAnsi="Times New Roman" w:cs="Times New Roman"/>
          <w:sz w:val="24"/>
          <w:szCs w:val="24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1.0</w:t>
      </w:r>
    </w:p>
    <w:p w:rsidR="00162CDE" w:rsidRP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(d)  </w:t>
      </w:r>
      <w:r w:rsidRPr="00162CDE">
        <w:rPr>
          <w:rFonts w:ascii="Times New Roman" w:hAnsi="Times New Roman" w:cs="Times New Roman"/>
          <w:sz w:val="24"/>
          <w:szCs w:val="24"/>
        </w:rPr>
        <w:t>State / National Level Participation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1.0</w:t>
      </w:r>
    </w:p>
    <w:p w:rsidR="00162CDE" w:rsidRP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(D)  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Leadership: (Total 04 Points)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Arial Unicode MS"/>
          <w:b/>
          <w:bCs/>
          <w:sz w:val="24"/>
          <w:szCs w:val="24"/>
          <w:lang w:val="en-US" w:eastAsia="en-US"/>
        </w:rPr>
        <w:t>:</w:t>
      </w:r>
      <w:proofErr w:type="gramStart"/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proofErr w:type="gramEnd"/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162CDE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(a) General Secretary of College 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2.0</w:t>
      </w:r>
    </w:p>
    <w:p w:rsidR="00162CDE" w:rsidRPr="00162CDE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(b) Class Representative/Lady Representative (1.0 marks each </w:t>
      </w:r>
      <w:r w:rsidRPr="00162CDE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year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)</w:t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</w:t>
      </w: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162CD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2.0</w:t>
      </w:r>
    </w:p>
    <w:p w:rsidR="00162CDE" w:rsidRPr="00162CDE" w:rsidRDefault="00162CDE" w:rsidP="00162CDE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162CDE" w:rsidRPr="00162CDE" w:rsidRDefault="00162CDE" w:rsidP="00162C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Note: It is essential to attach attested copy of relevant certificates of participation.</w:t>
      </w:r>
    </w:p>
    <w:p w:rsidR="00162CDE" w:rsidRPr="00162CDE" w:rsidRDefault="00162CDE" w:rsidP="00162CD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F320CA" w:rsidRPr="00CA0E83" w:rsidRDefault="00162CDE" w:rsidP="00162C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62C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**********************</w:t>
      </w:r>
      <w:r w:rsidR="00F320CA"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br w:type="page"/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</w:pPr>
      <w:r w:rsidRPr="00C92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lastRenderedPageBreak/>
        <w:t xml:space="preserve">Appendix 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 xml:space="preserve"> I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I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CA0E83" w:rsidRDefault="00162CDE" w:rsidP="00162CD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For </w:t>
      </w:r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Shree </w:t>
      </w:r>
      <w:proofErr w:type="spellStart"/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>Mahuva</w:t>
      </w:r>
      <w:proofErr w:type="spellEnd"/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Pradesh </w:t>
      </w:r>
      <w:proofErr w:type="spellStart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>Sahakari</w:t>
      </w:r>
      <w:proofErr w:type="spellEnd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>Khand</w:t>
      </w:r>
      <w:proofErr w:type="spellEnd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>Udyog</w:t>
      </w:r>
      <w:proofErr w:type="spellEnd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sz w:val="26"/>
          <w:szCs w:val="26"/>
          <w:lang w:bidi="ar-SA"/>
        </w:rPr>
        <w:t>Mandli</w:t>
      </w:r>
      <w:proofErr w:type="spellEnd"/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Limited </w:t>
      </w: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Gold Medal to the Polytechnics students of </w:t>
      </w:r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>Agriculture</w:t>
      </w: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 faculty of NAU, Navsari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(A) ACADEMIC ACHIEVEMENT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  <w:t xml:space="preserve">    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 Maximum 60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Six times more to OGPA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i.e., (OGPA)   x 6.0 =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(B)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SPORTS/ CULTURAL/ DEBATE/ ESSAY etc.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     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(Maximum 20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620"/>
        <w:gridCol w:w="900"/>
        <w:gridCol w:w="1080"/>
        <w:gridCol w:w="1710"/>
      </w:tblGrid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proofErr w:type="spellStart"/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Sr.No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Suggested Point for each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Participation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First Place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Second Place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Third Place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(1)</w:t>
            </w:r>
          </w:p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Inter Polytechnic/ Taluka / District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SAUs / State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Table: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3075"/>
      </w:tblGrid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Name of event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Year of Participation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Type of Tournament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Place / Participation</w:t>
            </w: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rPr>
          <w:trHeight w:val="3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NOTE:</w:t>
      </w:r>
    </w:p>
    <w:p w:rsidR="00162CDE" w:rsidRPr="00CA0E83" w:rsidRDefault="00162CDE" w:rsidP="00162C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>Candidate will get points of higher position for each event at every level/Year.</w:t>
      </w:r>
    </w:p>
    <w:p w:rsidR="00162CDE" w:rsidRPr="00CA0E83" w:rsidRDefault="00162CDE" w:rsidP="00162C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A candidate will get points for the event only carried out through the university in all the extra-curricular activities. </w:t>
      </w:r>
    </w:p>
    <w:p w:rsidR="00162CDE" w:rsidRPr="00CA0E83" w:rsidRDefault="00162CDE" w:rsidP="00162C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The decision of the assessment committee for the interpretation regarding the allotment of points will be final and binding to all. 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(C)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NSS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 (a)  Member (1 mark each year)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(b)  One day camp / Campaign (0.5 mark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E4F50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4E4F50">
        <w:rPr>
          <w:rFonts w:ascii="Times New Roman" w:hAnsi="Times New Roman" w:cs="Times New Roman"/>
          <w:sz w:val="24"/>
          <w:szCs w:val="24"/>
        </w:rPr>
        <w:t>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 xml:space="preserve">4.0       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(c)  Special Camp 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(d)  State / National Level Participation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sz w:val="24"/>
          <w:szCs w:val="24"/>
        </w:rPr>
        <w:tab/>
        <w:t>2.0</w:t>
      </w: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(D) 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Leadership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(a) General Secretary of College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4.0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(b) Class Representative/Lady Representative (3.0 marks</w:t>
      </w:r>
      <w:r w:rsidRPr="001A7ED5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year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6.0</w:t>
      </w: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</w:p>
    <w:p w:rsidR="00162CDE" w:rsidRDefault="00162CDE" w:rsidP="00162CDE">
      <w:pPr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Note: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It is essential to attach attested copy of relevant certificates of participation.</w:t>
      </w:r>
    </w:p>
    <w:p w:rsidR="00162CDE" w:rsidRDefault="00162CDE" w:rsidP="00162CD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557F0" w:rsidRPr="00CA0E83" w:rsidRDefault="00162CDE" w:rsidP="00162C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9E33F4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**********************</w:t>
      </w:r>
      <w:r w:rsidR="006557F0"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br w:type="page"/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</w:pPr>
      <w:r w:rsidRPr="00C92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lastRenderedPageBreak/>
        <w:t xml:space="preserve">Appendix 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 xml:space="preserve"> II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I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0568A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For </w:t>
      </w:r>
      <w:proofErr w:type="spellStart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Shrimati</w:t>
      </w:r>
      <w:proofErr w:type="spellEnd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Shantaben</w:t>
      </w:r>
      <w:proofErr w:type="spellEnd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Chhotubhai</w:t>
      </w:r>
      <w:proofErr w:type="spellEnd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proofErr w:type="spellStart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Naik</w:t>
      </w:r>
      <w:proofErr w:type="spellEnd"/>
      <w:r w:rsidRPr="000568A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Gold Medal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(A) ACADEMIC ACHIEVEMENT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  <w:t xml:space="preserve">       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Maximum 60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Six times more to OGPA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i.e., (OGPA)   x 6.0 =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(B)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SPORTS/ CULTURAL/ DEBATE/ ESSAY etc.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     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(Maximum 20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620"/>
        <w:gridCol w:w="900"/>
        <w:gridCol w:w="1080"/>
        <w:gridCol w:w="1710"/>
      </w:tblGrid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proofErr w:type="spellStart"/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Sr.No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Suggested Point for each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Participation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First Place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Second Place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Third Place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(1)</w:t>
            </w:r>
          </w:p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Inter Polytechnic/ Taluka / District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SAUs / State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Table: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3075"/>
      </w:tblGrid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Name of event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Year of Participation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Type of Tournament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Place / Participation</w:t>
            </w: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rPr>
          <w:trHeight w:val="3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NOTE:</w:t>
      </w:r>
    </w:p>
    <w:p w:rsidR="00162CDE" w:rsidRPr="00CA0E83" w:rsidRDefault="00162CDE" w:rsidP="00162C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>Candidate will get points of higher position for each event at every level/Year.</w:t>
      </w:r>
    </w:p>
    <w:p w:rsidR="00162CDE" w:rsidRPr="00CA0E83" w:rsidRDefault="00162CDE" w:rsidP="00162C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A candidate will get points for the event only carried out through the university in all the extra-curricular activities. </w:t>
      </w:r>
    </w:p>
    <w:p w:rsidR="00162CDE" w:rsidRPr="00CA0E83" w:rsidRDefault="00162CDE" w:rsidP="00162C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The decision of the assessment committee for the interpretation regarding the allotment of points will be final and binding to all. 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(C)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NSS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 (a)  Member (1 mark each year)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(b)  One day camp / Campaign (0.5 mark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E4F50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4E4F50">
        <w:rPr>
          <w:rFonts w:ascii="Times New Roman" w:hAnsi="Times New Roman" w:cs="Times New Roman"/>
          <w:sz w:val="24"/>
          <w:szCs w:val="24"/>
        </w:rPr>
        <w:t>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 xml:space="preserve">4.0       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(c)  Special Camp 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162CDE" w:rsidRPr="004E4F50" w:rsidRDefault="00162CDE" w:rsidP="00162CD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(d)  State / National Level Participation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sz w:val="24"/>
          <w:szCs w:val="24"/>
        </w:rPr>
        <w:tab/>
        <w:t>2.0</w:t>
      </w: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(D) 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Leadership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(a) General Secretary of College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4.0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(b) Class Representative/Lady Representative (3.0 marks</w:t>
      </w: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4E4F50">
        <w:rPr>
          <w:rFonts w:ascii="Times New Roman" w:hAnsi="Times New Roman" w:cs="Times New Roman"/>
          <w:sz w:val="24"/>
          <w:szCs w:val="24"/>
        </w:rPr>
        <w:t>each year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6.0</w:t>
      </w: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Default="00162CDE" w:rsidP="00162CDE">
      <w:pPr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Note: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It is essential to attach attested copy of relevant certificates of participation.</w:t>
      </w:r>
    </w:p>
    <w:p w:rsidR="00162CDE" w:rsidRDefault="00162CDE" w:rsidP="00162CDE">
      <w:pPr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557F0" w:rsidRPr="00CA0E83" w:rsidRDefault="00162CDE" w:rsidP="00162C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************************</w:t>
      </w:r>
      <w:r w:rsidR="006557F0"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br w:type="page"/>
      </w:r>
    </w:p>
    <w:p w:rsidR="00162CDE" w:rsidRDefault="00162CDE" w:rsidP="00162CD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en-US" w:bidi="ar-SA"/>
        </w:rPr>
      </w:pPr>
    </w:p>
    <w:p w:rsidR="00162CDE" w:rsidRPr="00CA0E83" w:rsidRDefault="00162CDE" w:rsidP="00162C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</w:pPr>
      <w:r w:rsidRPr="00C92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 xml:space="preserve">Appendix 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-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V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CA0E83" w:rsidRDefault="00162CDE" w:rsidP="00162CD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For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Bharuch </w:t>
      </w:r>
      <w:proofErr w:type="spellStart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</w:rPr>
        <w:t>Jilla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</w:rPr>
        <w:t>Krushi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</w:rPr>
        <w:t>Snatak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</w:rPr>
        <w:t>Parivar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Gold Medal </w:t>
      </w: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to the Polytechnics students of </w:t>
      </w:r>
      <w:r w:rsidRPr="00CA0E83">
        <w:rPr>
          <w:rFonts w:ascii="Times New Roman" w:eastAsia="Times New Roman" w:hAnsi="Times New Roman" w:cs="Times New Roman"/>
          <w:sz w:val="26"/>
          <w:szCs w:val="26"/>
          <w:lang w:bidi="ar-SA"/>
        </w:rPr>
        <w:t>Agriculture</w:t>
      </w: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 faculty of NAU, Navsari</w:t>
      </w:r>
    </w:p>
    <w:p w:rsidR="00162CDE" w:rsidRPr="00CA0E83" w:rsidRDefault="00162CDE" w:rsidP="0016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(A) ACADEMIC ACHIEVEMENT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  <w:t xml:space="preserve">    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proofErr w:type="gramStart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 Maximum</w:t>
      </w:r>
      <w:proofErr w:type="gramEnd"/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 xml:space="preserve"> 70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Seven times more to OGPA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i.e., (OGPA)   x 7.0 =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(B)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SPORTS/ CULTURAL/ DEBATE/ ESSAY etc.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(Maximum 20 Points)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47"/>
        <w:gridCol w:w="1620"/>
        <w:gridCol w:w="990"/>
        <w:gridCol w:w="1080"/>
        <w:gridCol w:w="1283"/>
      </w:tblGrid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proofErr w:type="spellStart"/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Sr.No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Suggested Point for each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Participation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First Place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Second Place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Third Place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(1)</w:t>
            </w:r>
          </w:p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Inter Polytechnic/ District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</w:t>
            </w:r>
          </w:p>
        </w:tc>
      </w:tr>
      <w:tr w:rsidR="00162CDE" w:rsidRPr="00CA0E83" w:rsidTr="001E31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(2)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SAUs / State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Table: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3075"/>
      </w:tblGrid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Name of event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Year of Participation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Type of Tournament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DE" w:rsidRPr="00CA0E83" w:rsidRDefault="00162CDE" w:rsidP="001E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Place / Participation</w:t>
            </w: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162CDE" w:rsidRPr="00CA0E83" w:rsidTr="001E319D">
        <w:trPr>
          <w:trHeight w:val="3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DE" w:rsidRPr="00CA0E83" w:rsidRDefault="00162CDE" w:rsidP="001E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</w:tbl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NOTE:</w:t>
      </w:r>
    </w:p>
    <w:p w:rsidR="00162CDE" w:rsidRPr="00CA0E83" w:rsidRDefault="00162CDE" w:rsidP="00162C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>Candidate will get points of higher position for each event at every level/Year.</w:t>
      </w:r>
    </w:p>
    <w:p w:rsidR="00162CDE" w:rsidRPr="00CA0E83" w:rsidRDefault="00162CDE" w:rsidP="00162C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A candidate will get points for the event only carried out through the university in </w:t>
      </w:r>
      <w:proofErr w:type="spellStart"/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>allthe</w:t>
      </w:r>
      <w:proofErr w:type="spellEnd"/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 extra-curricular activities. </w:t>
      </w:r>
    </w:p>
    <w:p w:rsidR="00162CDE" w:rsidRPr="00CA0E83" w:rsidRDefault="00162CDE" w:rsidP="00162C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The decision of the assessment committee for the interpretation regarding the allotment of points will be final and binding to all. </w:t>
      </w: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(C)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NSS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: (Total 06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162CDE" w:rsidRPr="00CA0E83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(a)  </w:t>
      </w:r>
      <w:r w:rsidRPr="004E4F50">
        <w:rPr>
          <w:rFonts w:ascii="Times New Roman" w:hAnsi="Times New Roman" w:cs="Times New Roman"/>
          <w:sz w:val="24"/>
          <w:szCs w:val="24"/>
        </w:rPr>
        <w:t>Member (1 mark each year)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9E33F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.0</w:t>
      </w:r>
    </w:p>
    <w:p w:rsidR="00162CDE" w:rsidRPr="00CA0E83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(b)  </w:t>
      </w:r>
      <w:r w:rsidRPr="004E4F50">
        <w:rPr>
          <w:rFonts w:ascii="Times New Roman" w:hAnsi="Times New Roman" w:cs="Times New Roman"/>
          <w:sz w:val="24"/>
          <w:szCs w:val="24"/>
        </w:rPr>
        <w:t>One day camp / Campaign (0.5 mark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E4F50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4E4F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2.0       </w:t>
      </w:r>
    </w:p>
    <w:p w:rsidR="00162CDE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(c)  </w:t>
      </w:r>
      <w:r w:rsidRPr="004E4F50">
        <w:rPr>
          <w:rFonts w:ascii="Times New Roman" w:hAnsi="Times New Roman" w:cs="Times New Roman"/>
          <w:sz w:val="24"/>
          <w:szCs w:val="24"/>
        </w:rPr>
        <w:t>Special Camp</w:t>
      </w:r>
      <w:r>
        <w:rPr>
          <w:rFonts w:ascii="Times New Roman" w:hAnsi="Times New Roman" w:cs="Times New Roman"/>
          <w:sz w:val="24"/>
          <w:szCs w:val="24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9E33F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1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.0</w:t>
      </w:r>
    </w:p>
    <w:p w:rsidR="00162CDE" w:rsidRPr="00CA0E83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d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)  </w:t>
      </w:r>
      <w:r w:rsidRPr="004E4F50">
        <w:rPr>
          <w:rFonts w:ascii="Times New Roman" w:hAnsi="Times New Roman" w:cs="Times New Roman"/>
          <w:sz w:val="24"/>
          <w:szCs w:val="24"/>
        </w:rPr>
        <w:t>State / National Level Participation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: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1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.0</w:t>
      </w:r>
    </w:p>
    <w:p w:rsidR="00162CDE" w:rsidRPr="00CA0E83" w:rsidRDefault="00162CDE" w:rsidP="00162CDE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CA0E83" w:rsidRDefault="00162CDE" w:rsidP="00162C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(D) 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Leadership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: (Total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4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val="en-US" w:eastAsia="en-US"/>
        </w:rPr>
        <w:t>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points)</w:t>
      </w: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(a) General Secretary of College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2.0</w:t>
      </w:r>
    </w:p>
    <w:p w:rsidR="00162CDE" w:rsidRPr="00CA0E83" w:rsidRDefault="00162CDE" w:rsidP="0016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(b) Class Representative/Lady Representative (1.0 mark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each year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2.0</w:t>
      </w:r>
    </w:p>
    <w:p w:rsidR="00162CDE" w:rsidRPr="00CA0E83" w:rsidRDefault="00162CDE" w:rsidP="00162C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</w:p>
    <w:p w:rsidR="00162CDE" w:rsidRDefault="00162CDE" w:rsidP="00162CD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Note: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It is essential to attach attested copy of relevant certificates of participation.</w:t>
      </w:r>
    </w:p>
    <w:p w:rsidR="00162CDE" w:rsidRDefault="00162CDE" w:rsidP="00162C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162CDE" w:rsidRPr="00C92BCC" w:rsidRDefault="00162CDE" w:rsidP="00162C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***************************</w:t>
      </w:r>
    </w:p>
    <w:p w:rsidR="00937FB7" w:rsidRPr="00CA0E83" w:rsidRDefault="00937FB7" w:rsidP="0093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br w:type="page"/>
      </w:r>
      <w:r w:rsidRPr="00C92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lastRenderedPageBreak/>
        <w:t xml:space="preserve">Appendix </w:t>
      </w:r>
      <w:r w:rsidRPr="00CA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ar-SA"/>
        </w:rPr>
        <w:t xml:space="preserve"> I</w:t>
      </w:r>
    </w:p>
    <w:p w:rsidR="00937FB7" w:rsidRPr="00CA0E83" w:rsidRDefault="00937FB7" w:rsidP="0093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937FB7" w:rsidRPr="00CA0E83" w:rsidRDefault="00937FB7" w:rsidP="00937F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For </w:t>
      </w:r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“Late </w:t>
      </w:r>
      <w:proofErr w:type="spellStart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>Kamuben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>Dhirubhai</w:t>
      </w:r>
      <w:proofErr w:type="spellEnd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Desai and Late </w:t>
      </w:r>
      <w:proofErr w:type="spellStart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>Hemlataben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>Ketanbhai</w:t>
      </w:r>
      <w:proofErr w:type="spellEnd"/>
      <w:r w:rsidRPr="00CA62C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Desai Gold Plated Silver Medal” to the Polytechnics students of Horticulture faculty of Navsari Agricultural University, Navsari</w:t>
      </w:r>
    </w:p>
    <w:p w:rsidR="00937FB7" w:rsidRPr="00CA0E83" w:rsidRDefault="00937FB7" w:rsidP="0093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(A) ACADEMIC ACHIEVEMENT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  <w:t xml:space="preserve">   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(Maximum 60 Points)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Six times more to OGPA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i.e., (OGPA)   x 6.0 =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ab/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(B)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SPORTS/ CULTURAL/ DEBATE/ ESSAY etc.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           :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(Maximum 20 Points)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620"/>
        <w:gridCol w:w="900"/>
        <w:gridCol w:w="1080"/>
        <w:gridCol w:w="1710"/>
      </w:tblGrid>
      <w:tr w:rsidR="00937FB7" w:rsidRPr="00CA0E83" w:rsidTr="005D2A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proofErr w:type="spellStart"/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Sr.No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Suggested Point for each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Participation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First Place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Second Place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Third Place</w:t>
            </w:r>
          </w:p>
        </w:tc>
      </w:tr>
      <w:tr w:rsidR="00937FB7" w:rsidRPr="00CA0E83" w:rsidTr="005D2A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(1)</w:t>
            </w:r>
          </w:p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Inter Polytechnic/ Taluka / District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</w:t>
            </w:r>
          </w:p>
        </w:tc>
      </w:tr>
      <w:tr w:rsidR="00937FB7" w:rsidRPr="00CA0E83" w:rsidTr="005D2A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(2)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Participation at SAUs / State or equivalent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3.0</w:t>
            </w:r>
          </w:p>
        </w:tc>
      </w:tr>
    </w:tbl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Table: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3075"/>
      </w:tblGrid>
      <w:tr w:rsidR="00937FB7" w:rsidRPr="00CA0E83" w:rsidTr="005D2A2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Name of event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Year of Participation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Type of Tournament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B7" w:rsidRPr="00CA0E83" w:rsidRDefault="00937FB7" w:rsidP="005D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A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Place / Participation</w:t>
            </w:r>
          </w:p>
        </w:tc>
      </w:tr>
      <w:tr w:rsidR="00937FB7" w:rsidRPr="00CA0E83" w:rsidTr="005D2A2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937FB7" w:rsidRPr="00CA0E83" w:rsidTr="005D2A2B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  <w:tr w:rsidR="00937FB7" w:rsidRPr="00CA0E83" w:rsidTr="005D2A2B">
        <w:trPr>
          <w:trHeight w:val="36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B7" w:rsidRPr="00CA0E83" w:rsidRDefault="00937FB7" w:rsidP="005D2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</w:tr>
    </w:tbl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NOTE:</w:t>
      </w:r>
    </w:p>
    <w:p w:rsidR="00937FB7" w:rsidRPr="00CA0E83" w:rsidRDefault="00937FB7" w:rsidP="0093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>Candidate will get points of higher position for each event at every level/Year.</w:t>
      </w:r>
    </w:p>
    <w:p w:rsidR="00937FB7" w:rsidRPr="00CA0E83" w:rsidRDefault="00937FB7" w:rsidP="0093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A candidate will get points for the event only carried out through the university in all the extra-curricular activities. </w:t>
      </w:r>
    </w:p>
    <w:p w:rsidR="00937FB7" w:rsidRPr="00CA0E83" w:rsidRDefault="00937FB7" w:rsidP="0093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hAnsi="Times New Roman" w:cs="Times New Roman"/>
          <w:sz w:val="24"/>
          <w:szCs w:val="24"/>
          <w:lang w:val="en-US" w:bidi="ar-SA"/>
        </w:rPr>
        <w:t xml:space="preserve">The decision of the assessment committee for the interpretation regarding the allotment of points will be final and binding to all. 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(C)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NSS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937FB7" w:rsidRPr="004E4F50" w:rsidRDefault="00937FB7" w:rsidP="00937FB7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 (a)  Member (1 mark each year)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937FB7" w:rsidRPr="004E4F50" w:rsidRDefault="00937FB7" w:rsidP="00937FB7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(b)  One day camp / Campaign (0.5 mark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E4F50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activity</w:t>
      </w:r>
      <w:r w:rsidRPr="004E4F50">
        <w:rPr>
          <w:rFonts w:ascii="Times New Roman" w:hAnsi="Times New Roman" w:cs="Times New Roman"/>
          <w:sz w:val="24"/>
          <w:szCs w:val="24"/>
        </w:rPr>
        <w:t>)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 xml:space="preserve">4.0       </w:t>
      </w:r>
    </w:p>
    <w:p w:rsidR="00937FB7" w:rsidRPr="004E4F50" w:rsidRDefault="00937FB7" w:rsidP="00937FB7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 xml:space="preserve">(c)  Special Camp 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>2.0</w:t>
      </w:r>
    </w:p>
    <w:p w:rsidR="00937FB7" w:rsidRPr="004E4F50" w:rsidRDefault="00937FB7" w:rsidP="00937FB7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E4F50">
        <w:rPr>
          <w:rFonts w:ascii="Times New Roman" w:hAnsi="Times New Roman" w:cs="Times New Roman"/>
          <w:sz w:val="24"/>
          <w:szCs w:val="24"/>
        </w:rPr>
        <w:t>(d)  State / National Level Participation</w:t>
      </w:r>
      <w:r w:rsidRPr="004E4F50"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4F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4F50">
        <w:rPr>
          <w:rFonts w:ascii="Times New Roman" w:hAnsi="Times New Roman" w:cs="Times New Roman"/>
          <w:sz w:val="24"/>
          <w:szCs w:val="24"/>
        </w:rPr>
        <w:tab/>
        <w:t>2.0</w:t>
      </w:r>
    </w:p>
    <w:p w:rsidR="00937FB7" w:rsidRPr="00CA0E83" w:rsidRDefault="00937FB7" w:rsidP="00937F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937FB7" w:rsidRPr="00CA0E83" w:rsidRDefault="00937FB7" w:rsidP="00937F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(D)   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SA"/>
        </w:rPr>
        <w:t>Leadership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: (Total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1</w:t>
      </w:r>
      <w:r w:rsidRPr="009E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0 Points)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Pr="00CA0E83">
        <w:rPr>
          <w:rFonts w:ascii="Arial Unicode MS" w:eastAsia="Arial Unicode MS" w:hAnsi="Arial Unicode MS" w:cs="Arial Unicode MS" w:hint="cs"/>
          <w:sz w:val="24"/>
          <w:szCs w:val="24"/>
          <w:lang w:val="en-US" w:eastAsia="en-US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>(Maximum</w:t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 w:bidi="ar-SA"/>
        </w:rPr>
        <w:t xml:space="preserve"> Points)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(a) General Secretary of College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4.0</w:t>
      </w:r>
    </w:p>
    <w:p w:rsidR="00937FB7" w:rsidRPr="00CA0E83" w:rsidRDefault="00937FB7" w:rsidP="00937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(b) Class Representative/Lady Representative (3.0 marks</w:t>
      </w: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each year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)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6.0</w:t>
      </w:r>
    </w:p>
    <w:p w:rsidR="00937FB7" w:rsidRPr="00CA0E83" w:rsidRDefault="00937FB7" w:rsidP="00937F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ab/>
      </w:r>
    </w:p>
    <w:p w:rsidR="00937FB7" w:rsidRDefault="00937FB7" w:rsidP="00937FB7">
      <w:pPr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CA0E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Note: </w:t>
      </w:r>
      <w:r w:rsidRPr="00CA0E8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It is essential to attach attested copy of relevant certificates of participation.</w:t>
      </w:r>
    </w:p>
    <w:p w:rsidR="00937FB7" w:rsidRDefault="00937FB7" w:rsidP="00937F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6557F0" w:rsidRPr="00CA0E83" w:rsidRDefault="00937FB7" w:rsidP="00503E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9E33F4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**********************</w:t>
      </w:r>
    </w:p>
    <w:sectPr w:rsidR="006557F0" w:rsidRPr="00CA0E83" w:rsidSect="00547EAD">
      <w:footerReference w:type="default" r:id="rId7"/>
      <w:pgSz w:w="11906" w:h="16838"/>
      <w:pgMar w:top="709" w:right="991" w:bottom="568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F8" w:rsidRDefault="000C06F8" w:rsidP="007217C3">
      <w:pPr>
        <w:spacing w:after="0" w:line="240" w:lineRule="auto"/>
      </w:pPr>
      <w:r>
        <w:separator/>
      </w:r>
    </w:p>
  </w:endnote>
  <w:endnote w:type="continuationSeparator" w:id="0">
    <w:p w:rsidR="000C06F8" w:rsidRDefault="000C06F8" w:rsidP="0072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CD" w:rsidRPr="00F51475" w:rsidRDefault="00565FCD" w:rsidP="00F51475">
    <w:pPr>
      <w:pStyle w:val="Footer"/>
    </w:pPr>
    <w:r w:rsidRPr="00F51475">
      <w:rPr>
        <w:color w:val="A6A6A6" w:themeColor="background1" w:themeShade="A6"/>
      </w:rPr>
      <w:t>D:\T-8 V. G. Patel\Polytechnic Convocation\First 2023\BOM Item Note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F8" w:rsidRDefault="000C06F8" w:rsidP="007217C3">
      <w:pPr>
        <w:spacing w:after="0" w:line="240" w:lineRule="auto"/>
      </w:pPr>
      <w:r>
        <w:separator/>
      </w:r>
    </w:p>
  </w:footnote>
  <w:footnote w:type="continuationSeparator" w:id="0">
    <w:p w:rsidR="000C06F8" w:rsidRDefault="000C06F8" w:rsidP="0072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804"/>
    <w:multiLevelType w:val="hybridMultilevel"/>
    <w:tmpl w:val="54A80B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5010E"/>
    <w:multiLevelType w:val="hybridMultilevel"/>
    <w:tmpl w:val="A160838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393"/>
    <w:multiLevelType w:val="hybridMultilevel"/>
    <w:tmpl w:val="A160838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826"/>
    <w:multiLevelType w:val="hybridMultilevel"/>
    <w:tmpl w:val="54A80B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264D0"/>
    <w:multiLevelType w:val="hybridMultilevel"/>
    <w:tmpl w:val="FF6089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B89"/>
    <w:multiLevelType w:val="hybridMultilevel"/>
    <w:tmpl w:val="6ADCD0E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A0D"/>
    <w:multiLevelType w:val="hybridMultilevel"/>
    <w:tmpl w:val="FF6089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24BE"/>
    <w:multiLevelType w:val="hybridMultilevel"/>
    <w:tmpl w:val="72F484A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D6737"/>
    <w:multiLevelType w:val="hybridMultilevel"/>
    <w:tmpl w:val="6ADCD0E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6758"/>
    <w:multiLevelType w:val="hybridMultilevel"/>
    <w:tmpl w:val="6ADCD0E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EE7"/>
    <w:multiLevelType w:val="hybridMultilevel"/>
    <w:tmpl w:val="54A80B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750401"/>
    <w:multiLevelType w:val="hybridMultilevel"/>
    <w:tmpl w:val="A160838E"/>
    <w:lvl w:ilvl="0" w:tplc="89169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006F"/>
    <w:multiLevelType w:val="hybridMultilevel"/>
    <w:tmpl w:val="99222FF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6596"/>
    <w:multiLevelType w:val="hybridMultilevel"/>
    <w:tmpl w:val="FF6089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C10"/>
    <w:rsid w:val="00037970"/>
    <w:rsid w:val="00044B67"/>
    <w:rsid w:val="0006240E"/>
    <w:rsid w:val="00065781"/>
    <w:rsid w:val="00084718"/>
    <w:rsid w:val="00090EA4"/>
    <w:rsid w:val="00092E77"/>
    <w:rsid w:val="000C06F8"/>
    <w:rsid w:val="000C1906"/>
    <w:rsid w:val="000D01FE"/>
    <w:rsid w:val="000E39E2"/>
    <w:rsid w:val="0010091A"/>
    <w:rsid w:val="00130D4A"/>
    <w:rsid w:val="0013145F"/>
    <w:rsid w:val="00162CDE"/>
    <w:rsid w:val="001669BD"/>
    <w:rsid w:val="001C5140"/>
    <w:rsid w:val="001E25B5"/>
    <w:rsid w:val="00206C5A"/>
    <w:rsid w:val="00221378"/>
    <w:rsid w:val="002213F6"/>
    <w:rsid w:val="00222ADA"/>
    <w:rsid w:val="002514A7"/>
    <w:rsid w:val="0027274C"/>
    <w:rsid w:val="002740E1"/>
    <w:rsid w:val="002936D3"/>
    <w:rsid w:val="0029773A"/>
    <w:rsid w:val="002B497D"/>
    <w:rsid w:val="002D71C8"/>
    <w:rsid w:val="00303F58"/>
    <w:rsid w:val="003257E4"/>
    <w:rsid w:val="00332E35"/>
    <w:rsid w:val="00347426"/>
    <w:rsid w:val="00391303"/>
    <w:rsid w:val="003D3BBA"/>
    <w:rsid w:val="00413317"/>
    <w:rsid w:val="00451F85"/>
    <w:rsid w:val="00452B64"/>
    <w:rsid w:val="00465423"/>
    <w:rsid w:val="004811A3"/>
    <w:rsid w:val="004818B3"/>
    <w:rsid w:val="004D3299"/>
    <w:rsid w:val="00503EB6"/>
    <w:rsid w:val="005143F6"/>
    <w:rsid w:val="00547EAD"/>
    <w:rsid w:val="00565FCD"/>
    <w:rsid w:val="00575286"/>
    <w:rsid w:val="005B5963"/>
    <w:rsid w:val="005B6444"/>
    <w:rsid w:val="005D3B2C"/>
    <w:rsid w:val="005F32BD"/>
    <w:rsid w:val="005F3E65"/>
    <w:rsid w:val="00601797"/>
    <w:rsid w:val="00601DCE"/>
    <w:rsid w:val="00622221"/>
    <w:rsid w:val="006557F0"/>
    <w:rsid w:val="006B32DD"/>
    <w:rsid w:val="006C7350"/>
    <w:rsid w:val="006D1C27"/>
    <w:rsid w:val="007217C3"/>
    <w:rsid w:val="007624B5"/>
    <w:rsid w:val="00776A09"/>
    <w:rsid w:val="00791F49"/>
    <w:rsid w:val="007A2277"/>
    <w:rsid w:val="007C02A8"/>
    <w:rsid w:val="007C3E6D"/>
    <w:rsid w:val="007D10DB"/>
    <w:rsid w:val="007D14FD"/>
    <w:rsid w:val="007D1BED"/>
    <w:rsid w:val="007F465F"/>
    <w:rsid w:val="00810AE6"/>
    <w:rsid w:val="008155A4"/>
    <w:rsid w:val="00816275"/>
    <w:rsid w:val="00817A64"/>
    <w:rsid w:val="008E022F"/>
    <w:rsid w:val="00915D1E"/>
    <w:rsid w:val="00921D25"/>
    <w:rsid w:val="00932FB8"/>
    <w:rsid w:val="00934BD7"/>
    <w:rsid w:val="00937FB7"/>
    <w:rsid w:val="00947A81"/>
    <w:rsid w:val="009631B8"/>
    <w:rsid w:val="00982A13"/>
    <w:rsid w:val="00991EF2"/>
    <w:rsid w:val="009A578E"/>
    <w:rsid w:val="009C7D7D"/>
    <w:rsid w:val="009C7EE7"/>
    <w:rsid w:val="009F1A48"/>
    <w:rsid w:val="00A168C4"/>
    <w:rsid w:val="00A36C8C"/>
    <w:rsid w:val="00A50180"/>
    <w:rsid w:val="00A508B4"/>
    <w:rsid w:val="00A910FC"/>
    <w:rsid w:val="00A9324E"/>
    <w:rsid w:val="00A93C10"/>
    <w:rsid w:val="00AB6BE5"/>
    <w:rsid w:val="00AD7E15"/>
    <w:rsid w:val="00B038AA"/>
    <w:rsid w:val="00B358EF"/>
    <w:rsid w:val="00B54D88"/>
    <w:rsid w:val="00B6436A"/>
    <w:rsid w:val="00BE1A9D"/>
    <w:rsid w:val="00C01C1B"/>
    <w:rsid w:val="00C14564"/>
    <w:rsid w:val="00C17064"/>
    <w:rsid w:val="00C56673"/>
    <w:rsid w:val="00C56C90"/>
    <w:rsid w:val="00C614AB"/>
    <w:rsid w:val="00C66472"/>
    <w:rsid w:val="00C76FA7"/>
    <w:rsid w:val="00C86E85"/>
    <w:rsid w:val="00CA0E83"/>
    <w:rsid w:val="00CA4474"/>
    <w:rsid w:val="00CC2966"/>
    <w:rsid w:val="00CC6A2E"/>
    <w:rsid w:val="00D00955"/>
    <w:rsid w:val="00D151F9"/>
    <w:rsid w:val="00D30D3B"/>
    <w:rsid w:val="00D82B6C"/>
    <w:rsid w:val="00D85808"/>
    <w:rsid w:val="00D91240"/>
    <w:rsid w:val="00D97726"/>
    <w:rsid w:val="00DA23E8"/>
    <w:rsid w:val="00DD00D1"/>
    <w:rsid w:val="00E01FAB"/>
    <w:rsid w:val="00E26BB1"/>
    <w:rsid w:val="00E53171"/>
    <w:rsid w:val="00E605FB"/>
    <w:rsid w:val="00E650A7"/>
    <w:rsid w:val="00EA347D"/>
    <w:rsid w:val="00ED1E83"/>
    <w:rsid w:val="00ED3B67"/>
    <w:rsid w:val="00F30185"/>
    <w:rsid w:val="00F320CA"/>
    <w:rsid w:val="00F4007A"/>
    <w:rsid w:val="00F51475"/>
    <w:rsid w:val="00FA37BE"/>
    <w:rsid w:val="00FB6603"/>
    <w:rsid w:val="00FC2AC5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0AA77B-F388-48C8-BE0B-8139F6C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7C3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72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7C3"/>
    <w:rPr>
      <w:rFonts w:cs="Shruti"/>
    </w:rPr>
  </w:style>
  <w:style w:type="table" w:styleId="TableGrid">
    <w:name w:val="Table Grid"/>
    <w:basedOn w:val="TableNormal"/>
    <w:uiPriority w:val="59"/>
    <w:rsid w:val="007D14FD"/>
    <w:pPr>
      <w:spacing w:after="0" w:line="240" w:lineRule="auto"/>
    </w:pPr>
    <w:rPr>
      <w:rFonts w:eastAsiaTheme="minorHAnsi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7F0"/>
    <w:pPr>
      <w:ind w:left="720"/>
      <w:contextualSpacing/>
    </w:pPr>
    <w:rPr>
      <w:rFonts w:ascii="Calibri" w:eastAsia="Times New Roman" w:hAnsi="Calibri"/>
    </w:rPr>
  </w:style>
  <w:style w:type="paragraph" w:styleId="BodyText">
    <w:name w:val="Body Text"/>
    <w:basedOn w:val="Normal"/>
    <w:link w:val="BodyTextChar"/>
    <w:uiPriority w:val="1"/>
    <w:qFormat/>
    <w:rsid w:val="006557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57F0"/>
    <w:rPr>
      <w:rFonts w:ascii="Arial" w:eastAsia="Arial" w:hAnsi="Arial"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1278</Words>
  <Characters>6583</Characters>
  <Application>Microsoft Office Word</Application>
  <DocSecurity>0</DocSecurity>
  <Lines>346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75</cp:revision>
  <cp:lastPrinted>2023-10-16T09:40:00Z</cp:lastPrinted>
  <dcterms:created xsi:type="dcterms:W3CDTF">2023-08-02T10:32:00Z</dcterms:created>
  <dcterms:modified xsi:type="dcterms:W3CDTF">2025-07-21T08:28:00Z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2fed8f188a75e06bd493a8972c4f5fbed1fafe4b268e6b8434ff3a4eecc105b0</vt:lpwstr>
  </property>
</Properties>
</file>